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F77" w:rsidRDefault="001D43C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4FE2CF" wp14:editId="62BCE75A">
                <wp:simplePos x="0" y="0"/>
                <wp:positionH relativeFrom="column">
                  <wp:posOffset>304800</wp:posOffset>
                </wp:positionH>
                <wp:positionV relativeFrom="paragraph">
                  <wp:posOffset>617220</wp:posOffset>
                </wp:positionV>
                <wp:extent cx="1463040" cy="269240"/>
                <wp:effectExtent l="0" t="0" r="381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176" w:rsidRPr="00C007B0" w:rsidRDefault="00156176" w:rsidP="0015617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007B0">
                              <w:rPr>
                                <w:b/>
                                <w:sz w:val="18"/>
                                <w:szCs w:val="18"/>
                              </w:rPr>
                              <w:t>www.goshen.edu</w:t>
                            </w:r>
                            <w:r w:rsidR="001D43CA">
                              <w:rPr>
                                <w:b/>
                                <w:sz w:val="18"/>
                                <w:szCs w:val="18"/>
                              </w:rPr>
                              <w:t>/adult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FE2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pt;margin-top:48.6pt;width:115.2pt;height:2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7KHQIAABsEAAAOAAAAZHJzL2Uyb0RvYy54bWysU81u2zAMvg/YOwi6L3a8JGuMOEWXLsOA&#10;7gdo9wCMLMfCJNGTlNjd05eS0zTbbsN0EEiR/Eh+pFbXg9HsKJ1XaCs+neScSSuwVnZf8e8P2zdX&#10;nPkAtgaNVlb8UXp+vX79atV3pSywRV1LxwjE+rLvKt6G0JVZ5kUrDfgJdtKSsUFnIJDq9lntoCd0&#10;o7MizxdZj67uHArpPb3ejka+TvhNI0X42jReBqYrTrWFdLt07+KdrVdQ7h10rRKnMuAfqjCgLCU9&#10;Q91CAHZw6i8oo4RDj02YCDQZNo0SMvVA3UzzP7q5b6GTqRcix3dnmvz/gxVfjt8cU3XF55xZMDSi&#10;BzkE9h4HVkR2+s6X5HTfkVsY6JmmnDr13R2KH55Z3LRg9/LGOexbCTVVN42R2UXoiOMjyK7/jDWl&#10;gUPABDQ0zkTqiAxG6DSlx/NkYikippwt3uYzMgmyFYtlQXJMAeVzdOd8+CjRsChU3NHkEzoc73wY&#10;XZ9dYjKPWtVbpXVS3H630Y4dgbZkm84J/Tc3bVlf8eW8mCdkizGeoKE0KtAWa2UqfpXHE8OhjGx8&#10;sHWSAyg9ylS0tid6IiMjN2HYDeQYOdth/UhEORy3lX4XCS26X5z1tKkV9z8P4CRn+pMlspfTWWQm&#10;JGU2f1eQ4i4tu0sLWEFQFQ+cjeImpO8Q67V4Q0NpVOLrpZJTrbSBifHTb4krfqknr5c/vX4CAAD/&#10;/wMAUEsDBBQABgAIAAAAIQCrh1mg3QAAAAkBAAAPAAAAZHJzL2Rvd25yZXYueG1sTI/NTsMwEITv&#10;SLyDtUhcEHUIIX/EqQAJxLWlD7CJt0lEbEex26Rvz3KC42hGM99U29WM4kyzH5xV8LCJQJBtnR5s&#10;p+Dw9X6fg/ABrcbRWVJwIQ/b+vqqwlK7xe7ovA+d4BLrS1TQhzCVUvq2J4N+4yay7B3dbDCwnDup&#10;Z1y43IwyjqJUGhwsL/Q40VtP7ff+ZBQcP5e7p2JpPsIh2yXpKw5Z4y5K3d6sL88gAq3hLwy/+IwO&#10;NTM17mS1F6OCJOcrQUGRxSDYj7M8AdFw8LFIQdaV/P+g/gEAAP//AwBQSwECLQAUAAYACAAAACEA&#10;toM4kv4AAADhAQAAEwAAAAAAAAAAAAAAAAAAAAAAW0NvbnRlbnRfVHlwZXNdLnhtbFBLAQItABQA&#10;BgAIAAAAIQA4/SH/1gAAAJQBAAALAAAAAAAAAAAAAAAAAC8BAABfcmVscy8ucmVsc1BLAQItABQA&#10;BgAIAAAAIQDjAu7KHQIAABsEAAAOAAAAAAAAAAAAAAAAAC4CAABkcnMvZTJvRG9jLnhtbFBLAQIt&#10;ABQABgAIAAAAIQCrh1mg3QAAAAkBAAAPAAAAAAAAAAAAAAAAAHcEAABkcnMvZG93bnJldi54bWxQ&#10;SwUGAAAAAAQABADzAAAAgQUAAAAA&#10;" stroked="f">
                <v:textbox>
                  <w:txbxContent>
                    <w:p w:rsidR="00156176" w:rsidRPr="00C007B0" w:rsidRDefault="00156176" w:rsidP="0015617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007B0">
                        <w:rPr>
                          <w:b/>
                          <w:sz w:val="18"/>
                          <w:szCs w:val="18"/>
                        </w:rPr>
                        <w:t>www.goshen.edu</w:t>
                      </w:r>
                      <w:r w:rsidR="001D43CA">
                        <w:rPr>
                          <w:b/>
                          <w:sz w:val="18"/>
                          <w:szCs w:val="18"/>
                        </w:rPr>
                        <w:t>/adult</w:t>
                      </w:r>
                    </w:p>
                  </w:txbxContent>
                </v:textbox>
              </v:shape>
            </w:pict>
          </mc:Fallback>
        </mc:AlternateContent>
      </w:r>
      <w:r w:rsidR="0015617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BE60C5" wp14:editId="48934EFE">
                <wp:simplePos x="0" y="0"/>
                <wp:positionH relativeFrom="column">
                  <wp:posOffset>2339340</wp:posOffset>
                </wp:positionH>
                <wp:positionV relativeFrom="paragraph">
                  <wp:posOffset>624840</wp:posOffset>
                </wp:positionV>
                <wp:extent cx="4137660" cy="261620"/>
                <wp:effectExtent l="0" t="0" r="0" b="50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766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176" w:rsidRPr="00C007B0" w:rsidRDefault="004B05B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Graduate and Continuing Studies</w:t>
                            </w:r>
                            <w:r w:rsidR="00E837F3" w:rsidRPr="00C007B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007B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837F3" w:rsidRPr="00C007B0">
                              <w:rPr>
                                <w:sz w:val="18"/>
                                <w:szCs w:val="18"/>
                              </w:rPr>
                              <w:t>●</w:t>
                            </w:r>
                            <w:r w:rsidR="00893884">
                              <w:rPr>
                                <w:sz w:val="18"/>
                                <w:szCs w:val="18"/>
                              </w:rPr>
                              <w:t xml:space="preserve">  574-535-7458</w:t>
                            </w:r>
                            <w:r w:rsidR="00E837F3" w:rsidRPr="00C007B0">
                              <w:rPr>
                                <w:sz w:val="18"/>
                                <w:szCs w:val="18"/>
                              </w:rPr>
                              <w:t xml:space="preserve">  ●</w:t>
                            </w:r>
                            <w:r w:rsidR="00C007B0" w:rsidRPr="00C007B0">
                              <w:rPr>
                                <w:sz w:val="18"/>
                                <w:szCs w:val="18"/>
                              </w:rPr>
                              <w:t xml:space="preserve">  a</w:t>
                            </w:r>
                            <w:r w:rsidR="00E837F3" w:rsidRPr="00C007B0">
                              <w:rPr>
                                <w:sz w:val="18"/>
                                <w:szCs w:val="18"/>
                              </w:rPr>
                              <w:t>dult@goshen.edu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E60C5" id="_x0000_s1027" type="#_x0000_t202" style="position:absolute;margin-left:184.2pt;margin-top:49.2pt;width:325.8pt;height:2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UwMIQIAACIEAAAOAAAAZHJzL2Uyb0RvYy54bWysU11v2yAUfZ+0/4B4Xxx7idtacaouXaZJ&#10;3YfU7gdgjGM04DIgsbNfvwtO06h7m8YDAu7lcO65h9XtqBU5COclmJrmszklwnBopdnV9MfT9t01&#10;JT4w0zIFRtT0KDy9Xb99sxpsJQroQbXCEQQxvhpsTfsQbJVlnvdCMz8DKwwGO3CaBdy6XdY6NiC6&#10;Vlkxn5fZAK61DrjwHk/vpyBdJ/yuEzx86zovAlE1RW4hzS7NTZyz9YpVO8dsL/mJBvsHFppJg4+e&#10;oe5ZYGTv5F9QWnIHHrow46Az6DrJRaoBq8nnr6p57JkVqRYUx9uzTP7/wfKvh++OyLamJSWGaWzR&#10;kxgD+QAjKaI6g/UVJj1aTAsjHmOXU6XePgD/6YmBTc/MTtw5B0MvWIvs8ngzu7g64fgI0gxfoMVn&#10;2D5AAho7p6N0KAZBdOzS8dyZSIXj4SJ/f1WWGOIYK8q8LFLrMlY937bOh08CNImLmjrsfEJnhwcf&#10;IhtWPafExzwo2W6lUmnjds1GOXJg6JJtGqmAV2nKkKGmN8timZANxPvJQFoGdLGSuqbX8zgmX0U1&#10;Ppo2pQQm1bRGJsqc5ImKTNqEsRlTH5J2UboG2iPq5WAyLX4yXPTgflMyoGFr6n/tmROUqM8GNb/J&#10;F4vo8LRZLK9QIeIuI81lhBmOUDUNlEzLTUi/Isph4A5708kk2wuTE2U0YlLz9Gmi0y/3Kevla6//&#10;AAAA//8DAFBLAwQUAAYACAAAACEA3U4F0N4AAAALAQAADwAAAGRycy9kb3ducmV2LnhtbEyPQU+D&#10;QBCF7yb+h82YeDF20VZakKVRE02vrf0BA0yByM4Sdlvov3c46Wlm8l7e+ybbTrZTFxp869jA0yIC&#10;RVy6quXawPH783EDygfkCjvHZOBKHrb57U2GaeVG3tPlEGolIexTNNCE0Kda+7Ihi37hemLRTm6w&#10;GOQcal0NOEq47fRzFMXaYsvS0GBPHw2VP4ezNXDajQ8vyVh8heN6v4rfsV0X7mrM/d309goq0BT+&#10;zDDjCzrkwlS4M1dedQaW8WYlVgPJPGdDJIWgCtmWSQw6z/T/H/JfAAAA//8DAFBLAQItABQABgAI&#10;AAAAIQC2gziS/gAAAOEBAAATAAAAAAAAAAAAAAAAAAAAAABbQ29udGVudF9UeXBlc10ueG1sUEsB&#10;Ai0AFAAGAAgAAAAhADj9If/WAAAAlAEAAAsAAAAAAAAAAAAAAAAALwEAAF9yZWxzLy5yZWxzUEsB&#10;Ai0AFAAGAAgAAAAhAAjdTAwhAgAAIgQAAA4AAAAAAAAAAAAAAAAALgIAAGRycy9lMm9Eb2MueG1s&#10;UEsBAi0AFAAGAAgAAAAhAN1OBdDeAAAACwEAAA8AAAAAAAAAAAAAAAAAewQAAGRycy9kb3ducmV2&#10;LnhtbFBLBQYAAAAABAAEAPMAAACGBQAAAAA=&#10;" stroked="f">
                <v:textbox>
                  <w:txbxContent>
                    <w:p w:rsidR="00156176" w:rsidRPr="00C007B0" w:rsidRDefault="004B05B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Graduate and Continuing Studies</w:t>
                      </w:r>
                      <w:r w:rsidR="00E837F3" w:rsidRPr="00C007B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C007B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E837F3" w:rsidRPr="00C007B0">
                        <w:rPr>
                          <w:sz w:val="18"/>
                          <w:szCs w:val="18"/>
                        </w:rPr>
                        <w:t>●</w:t>
                      </w:r>
                      <w:r w:rsidR="00893884">
                        <w:rPr>
                          <w:sz w:val="18"/>
                          <w:szCs w:val="18"/>
                        </w:rPr>
                        <w:t xml:space="preserve">  574-535-7458</w:t>
                      </w:r>
                      <w:r w:rsidR="00E837F3" w:rsidRPr="00C007B0">
                        <w:rPr>
                          <w:sz w:val="18"/>
                          <w:szCs w:val="18"/>
                        </w:rPr>
                        <w:t xml:space="preserve">  ●</w:t>
                      </w:r>
                      <w:r w:rsidR="00C007B0" w:rsidRPr="00C007B0">
                        <w:rPr>
                          <w:sz w:val="18"/>
                          <w:szCs w:val="18"/>
                        </w:rPr>
                        <w:t xml:space="preserve">  a</w:t>
                      </w:r>
                      <w:r w:rsidR="00E837F3" w:rsidRPr="00C007B0">
                        <w:rPr>
                          <w:sz w:val="18"/>
                          <w:szCs w:val="18"/>
                        </w:rPr>
                        <w:t>dult@goshen.edu</w:t>
                      </w:r>
                    </w:p>
                  </w:txbxContent>
                </v:textbox>
              </v:shape>
            </w:pict>
          </mc:Fallback>
        </mc:AlternateContent>
      </w:r>
      <w:r w:rsidR="0015617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4A2F8D" wp14:editId="770F26C9">
                <wp:simplePos x="0" y="0"/>
                <wp:positionH relativeFrom="column">
                  <wp:posOffset>1991360</wp:posOffset>
                </wp:positionH>
                <wp:positionV relativeFrom="paragraph">
                  <wp:posOffset>589280</wp:posOffset>
                </wp:positionV>
                <wp:extent cx="4074160" cy="0"/>
                <wp:effectExtent l="0" t="0" r="2159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416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0B712D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8pt,46.4pt" to="477.6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DJF6wEAADAEAAAOAAAAZHJzL2Uyb0RvYy54bWysU01vGyEQvVfqf0Dc6107adKuvM7BUXqp&#10;WqtpfwBhwYsEDBqo1/73HcBZpx+XVt0DC/PxZt5jWN8dnWUHhdGA7/ly0XKmvITB+H3Pv319ePOO&#10;s5iEH4QFr3p+UpHfbV6/Wk+hUysYwQ4KGYH42E2h52NKoWuaKEflRFxAUJ6cGtCJREfcNwOKidCd&#10;bVZte9NMgENAkCpGst5XJ98UfK2VTJ+1jiox23PqLZUVy/qU12azFt0eRRiNPLch/qELJ4ynojPU&#10;vUiCfUfzG5QzEiGCTgsJrgGtjVSFA7FZtr+weRxFUIULiRPDLFP8f7Dy02GHzAw9v+LMC0dX9JhQ&#10;mP2Y2Ba8JwEB2VXWaQqxo/Ct3+H5FMMOM+mjRpf/RIcdi7anWVt1TEyS8bq9vV7e0BXIZ19zSQwY&#10;0wcFjuVNz63xmbboxOFjTFSMQp9Dstl6NvV8Rd/bEhbBmuHBWJudZXTU1iI7CLr0dFxWKBtGUU3v&#10;b9u23DzBztGlyAsg8llPxsy68iy7dLKqtvBFadKNmFX8GajWEFIqn5ZZt4JE0TlNU5NzYlubz6N+&#10;6ffnxHN8TlVlmv8mec4olcGnOdkZD/in6lmt2rKu8c8KVN5ZgicYTmUCijQ0loXh+QnluX95LumX&#10;h775AQAA//8DAFBLAwQUAAYACAAAACEABIpBOd8AAAAJAQAADwAAAGRycy9kb3ducmV2LnhtbEyP&#10;wU7DMAyG70i8Q2Qkbixdu020NJ2qSTtObAMhjl4T2rLGqZqsK2+PEQc42v70+/vz9WQ7MZrBt44U&#10;zGcRCEOV0y3VCl5ftg+PIHxA0tg5Mgq+jId1cXuTY6bdlQ5mPIZacAj5DBU0IfSZlL5qjEU/c70h&#10;vn24wWLgcailHvDK4baTcRStpMWW+EODvdk0pjofL1bBYhuVu/MG2/3bbv+ZPI/v6aFcKHV/N5VP&#10;IIKZwh8MP/qsDgU7ndyFtBedgmSerBhVkMZcgYF0uYxBnH4Xssjl/wbFNwAAAP//AwBQSwECLQAU&#10;AAYACAAAACEAtoM4kv4AAADhAQAAEwAAAAAAAAAAAAAAAAAAAAAAW0NvbnRlbnRfVHlwZXNdLnht&#10;bFBLAQItABQABgAIAAAAIQA4/SH/1gAAAJQBAAALAAAAAAAAAAAAAAAAAC8BAABfcmVscy8ucmVs&#10;c1BLAQItABQABgAIAAAAIQAgfDJF6wEAADAEAAAOAAAAAAAAAAAAAAAAAC4CAABkcnMvZTJvRG9j&#10;LnhtbFBLAQItABQABgAIAAAAIQAEikE53wAAAAkBAAAPAAAAAAAAAAAAAAAAAEUEAABkcnMvZG93&#10;bnJldi54bWxQSwUGAAAAAAQABADzAAAAUQUAAAAA&#10;" strokecolor="black [3213]" strokeweight="1.75pt">
                <v:stroke opacity="63479f"/>
              </v:line>
            </w:pict>
          </mc:Fallback>
        </mc:AlternateContent>
      </w:r>
      <w:r w:rsidR="0015617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FA2AE0" wp14:editId="214B8F65">
                <wp:simplePos x="0" y="0"/>
                <wp:positionH relativeFrom="column">
                  <wp:posOffset>1991360</wp:posOffset>
                </wp:positionH>
                <wp:positionV relativeFrom="paragraph">
                  <wp:posOffset>589280</wp:posOffset>
                </wp:positionV>
                <wp:extent cx="0" cy="284480"/>
                <wp:effectExtent l="0" t="0" r="19050" b="2032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448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69E007" id="Straight Connector 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6.8pt,46.4pt" to="156.8pt,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U351AEAAAwEAAAOAAAAZHJzL2Uyb0RvYy54bWysU02P0zAQvSPxHyzfadKqoCpquoeudi8I&#10;KhZ+gNcZN5b8pbFp0n/P2GnTFYuEQJuDE4/nvZn3PNnejdawE2DU3rV8uag5Ayd9p92x5T++P3zY&#10;cBaTcJ0w3kHLzxD53e79u+0QGlj53psOkBGJi80QWt6nFJqqirIHK+LCB3B0qDxakWiLx6pDMRC7&#10;NdWqrj9Vg8cuoJcQI0Xvp0O+K/xKgUxflYqQmGk59ZbKimV9zmu124rmiCL0Wl7aEP/RhRXaUdGZ&#10;6l4kwX6ifkVltUQfvUoL6W3lldISigZSs6x/U/PUiwBFC5kTw2xTfDta+eV0QKa7lq85c8LSFT0l&#10;FPrYJ7b3zpGBHtk6+zSE2FD63h3wsovhgFn0qNDmN8lhY/H2PHsLY2JyCkqKrjbr9abYXt1wAWN6&#10;BG9Z/mi50S6rFo04fY6JalHqNSWHjWMDMdHzsaRFb3T3oI3Jh2VyYG+QnQTdeRqXuXdieJFFO+Mo&#10;mBVNGspXOhuY+L+BIk+o6+VUIE/jjVNICS5deY2j7AxT1MEMrP8OvORnKJRJ/RfwjCiVvUsz2Grn&#10;8U/Vb1aoKf/qwKQ7W/Dsu3O53WINjVxx7vJ75Jl+uS/w20+8+wUAAP//AwBQSwMEFAAGAAgAAAAh&#10;APrThlneAAAACgEAAA8AAABkcnMvZG93bnJldi54bWxMj01Lw0AQhu8F/8Mygje7+SDRxmxKKwge&#10;hGLrxds2OybB7GzIbpv03zviwR5n5uGd5y3Xs+3FGUffOVIQLyMQSLUzHTUKPg4v948gfNBkdO8I&#10;FVzQw7q6WZS6MG6idzzvQyM4hHyhFbQhDIWUvm7Rar90AxLfvtxodeBxbKQZ9cThtpdJFOXS6o74&#10;Q6sHfG6x/t6frIKstklYfaZvJr4c8t1uyrb2NVPq7nbePIEIOId/GH71WR0qdjq6ExkvegVpnOaM&#10;KlglXIGBv8WRyfQhB1mV8rpC9QMAAP//AwBQSwECLQAUAAYACAAAACEAtoM4kv4AAADhAQAAEwAA&#10;AAAAAAAAAAAAAAAAAAAAW0NvbnRlbnRfVHlwZXNdLnhtbFBLAQItABQABgAIAAAAIQA4/SH/1gAA&#10;AJQBAAALAAAAAAAAAAAAAAAAAC8BAABfcmVscy8ucmVsc1BLAQItABQABgAIAAAAIQCLaU351AEA&#10;AAwEAAAOAAAAAAAAAAAAAAAAAC4CAABkcnMvZTJvRG9jLnhtbFBLAQItABQABgAIAAAAIQD604ZZ&#10;3gAAAAoBAAAPAAAAAAAAAAAAAAAAAC4EAABkcnMvZG93bnJldi54bWxQSwUGAAAAAAQABADzAAAA&#10;OQUAAAAA&#10;" strokecolor="black [3213]" strokeweight="1.75pt"/>
            </w:pict>
          </mc:Fallback>
        </mc:AlternateContent>
      </w:r>
      <w:r w:rsidR="0015617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7F6AB" wp14:editId="657EAED3">
                <wp:simplePos x="0" y="0"/>
                <wp:positionH relativeFrom="column">
                  <wp:posOffset>2103120</wp:posOffset>
                </wp:positionH>
                <wp:positionV relativeFrom="paragraph">
                  <wp:posOffset>116840</wp:posOffset>
                </wp:positionV>
                <wp:extent cx="4013200" cy="472440"/>
                <wp:effectExtent l="0" t="0" r="635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20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176" w:rsidRPr="00156176" w:rsidRDefault="00156176" w:rsidP="0015617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156176">
                              <w:rPr>
                                <w:b/>
                                <w:sz w:val="40"/>
                                <w:szCs w:val="40"/>
                              </w:rPr>
                              <w:t>Transition to Teaching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7F6AB" id="_x0000_s1028" type="#_x0000_t202" style="position:absolute;margin-left:165.6pt;margin-top:9.2pt;width:316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DyXIgIAACQEAAAOAAAAZHJzL2Uyb0RvYy54bWysU21v2yAQ/j5p/wHxfbHjJktrxam6dJkm&#10;dS9Sux+AMbbRgGNAYme/vgdOs6j7No0PiOOOh7vnuVvfjlqRg3BegqnofJZTIgyHRpquoj+edu+u&#10;KfGBmYYpMKKiR+Hp7ebtm/VgS1FAD6oRjiCI8eVgK9qHYMss87wXmvkZWGHQ2YLTLKDpuqxxbEB0&#10;rbIiz99nA7jGOuDCe7y9n5x0k/DbVvDwrW29CERVFHMLaXdpr+Oebdas7ByzveSnNNg/ZKGZNPjp&#10;GeqeBUb2Tv4FpSV34KENMw46g7aVXKQasJp5/qqax55ZkWpBcrw90+T/Hyz/evjuiGwqepWvKDFM&#10;o0hPYgzkA4ykiPwM1pcY9mgxMIx4jTqnWr19AP7TEwPbnplO3DkHQy9Yg/nN48vs4umE4yNIPXyB&#10;Br9h+wAJaGydjuQhHQTRUafjWZuYCsfLRT6/QsEp4ehbrIrFIomXsfLltXU+fBKgSTxU1KH2CZ0d&#10;HnyI2bDyJSR+5kHJZieVSobr6q1y5MCwT3ZppQJehSlDhoreLItlQjYQ36cW0jJgHyupK3qdxzV1&#10;VmTjo2lSSGBSTWfMRJkTPZGRiZsw1mNS4sx6Dc0R+XIwtS2OGR56cL8pGbBlK+p/7ZkTlKjPBjm/&#10;mUdSSEjGYrkq0HCXnvrSwwxHqIoGSqbjNqS5iHQYuENtWploiyJOmZxSxlZMbJ7GJvb6pZ2i/gz3&#10;5hkAAP//AwBQSwMEFAAGAAgAAAAhAB8gj0/eAAAACQEAAA8AAABkcnMvZG93bnJldi54bWxMj0FP&#10;g0AQhe8m/ofNmHgxdilUSilLoyYar639AQO7BVJ2lrDbQv+940lvM/Ne3nyv2M22F1cz+s6RguUi&#10;AmGodrqjRsHx++M5A+EDksbekVFwMx525f1dgbl2E+3N9RAawSHkc1TQhjDkUvq6NRb9wg2GWDu5&#10;0WLgdWykHnHicNvLOIpSabEj/tDiYN5bU58PF6vg9DU9vWym6jMc1/tV+obdunI3pR4f5tctiGDm&#10;8GeGX3xGh5KZKnch7UWvIEmWMVtZyFYg2LBJEz5UPMQZyLKQ/xuUPwAAAP//AwBQSwECLQAUAAYA&#10;CAAAACEAtoM4kv4AAADhAQAAEwAAAAAAAAAAAAAAAAAAAAAAW0NvbnRlbnRfVHlwZXNdLnhtbFBL&#10;AQItABQABgAIAAAAIQA4/SH/1gAAAJQBAAALAAAAAAAAAAAAAAAAAC8BAABfcmVscy8ucmVsc1BL&#10;AQItABQABgAIAAAAIQDQkDyXIgIAACQEAAAOAAAAAAAAAAAAAAAAAC4CAABkcnMvZTJvRG9jLnht&#10;bFBLAQItABQABgAIAAAAIQAfII9P3gAAAAkBAAAPAAAAAAAAAAAAAAAAAHwEAABkcnMvZG93bnJl&#10;di54bWxQSwUGAAAAAAQABADzAAAAhwUAAAAA&#10;" stroked="f">
                <v:textbox>
                  <w:txbxContent>
                    <w:p w:rsidR="00156176" w:rsidRPr="00156176" w:rsidRDefault="00156176" w:rsidP="0015617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156176">
                        <w:rPr>
                          <w:b/>
                          <w:sz w:val="40"/>
                          <w:szCs w:val="40"/>
                        </w:rPr>
                        <w:t>Transition to Teaching Program</w:t>
                      </w:r>
                    </w:p>
                  </w:txbxContent>
                </v:textbox>
              </v:shape>
            </w:pict>
          </mc:Fallback>
        </mc:AlternateContent>
      </w:r>
      <w:r w:rsidR="00156176">
        <w:rPr>
          <w:noProof/>
        </w:rPr>
        <w:drawing>
          <wp:inline distT="0" distB="0" distL="0" distR="0" wp14:anchorId="4805B10A" wp14:editId="1D65A50D">
            <wp:extent cx="1950720" cy="66141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lgo_stkgr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661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176" w:rsidRDefault="00156176"/>
    <w:p w:rsidR="00156176" w:rsidRDefault="00156176"/>
    <w:p w:rsidR="00450BC0" w:rsidRDefault="00450BC0" w:rsidP="00450BC0">
      <w:pPr>
        <w:rPr>
          <w:u w:val="single"/>
        </w:rPr>
      </w:pPr>
    </w:p>
    <w:p w:rsidR="00156176" w:rsidRDefault="00450BC0" w:rsidP="00450BC0">
      <w:pPr>
        <w:rPr>
          <w:sz w:val="20"/>
          <w:szCs w:val="20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837F3" w:rsidRPr="00E837F3">
        <w:rPr>
          <w:sz w:val="20"/>
          <w:szCs w:val="20"/>
        </w:rPr>
        <w:t xml:space="preserve">has applied </w:t>
      </w:r>
      <w:r w:rsidR="00E837F3">
        <w:rPr>
          <w:sz w:val="20"/>
          <w:szCs w:val="20"/>
        </w:rPr>
        <w:t>for admission into the Transition to Teach</w:t>
      </w:r>
      <w:r w:rsidR="00C007B0">
        <w:rPr>
          <w:sz w:val="20"/>
          <w:szCs w:val="20"/>
        </w:rPr>
        <w:t xml:space="preserve">ing program at Goshen College. </w:t>
      </w:r>
      <w:r w:rsidR="00E837F3">
        <w:rPr>
          <w:sz w:val="20"/>
          <w:szCs w:val="20"/>
        </w:rPr>
        <w:t>Transition to Teaching is a teacher education program promulgated by the Indiana Department of Education for candidates who have completed a baccalaureate degree, but have not completed profes</w:t>
      </w:r>
      <w:r w:rsidR="00C007B0">
        <w:rPr>
          <w:sz w:val="20"/>
          <w:szCs w:val="20"/>
        </w:rPr>
        <w:t xml:space="preserve">sional education requirements. Your responses </w:t>
      </w:r>
      <w:r w:rsidR="00E837F3">
        <w:rPr>
          <w:sz w:val="20"/>
          <w:szCs w:val="20"/>
        </w:rPr>
        <w:t>to the following questions will be invaluable to the Goshen College faculty in the selection of Tran</w:t>
      </w:r>
      <w:r w:rsidR="00C007B0">
        <w:rPr>
          <w:sz w:val="20"/>
          <w:szCs w:val="20"/>
        </w:rPr>
        <w:t xml:space="preserve">sition to Teaching candidates. </w:t>
      </w:r>
      <w:r w:rsidR="00E837F3">
        <w:rPr>
          <w:sz w:val="20"/>
          <w:szCs w:val="20"/>
        </w:rPr>
        <w:t>Thank you very much for taking time to complete this form.</w:t>
      </w:r>
    </w:p>
    <w:p w:rsidR="00E837F3" w:rsidRDefault="00E837F3">
      <w:pPr>
        <w:rPr>
          <w:sz w:val="20"/>
          <w:szCs w:val="20"/>
        </w:rPr>
      </w:pPr>
    </w:p>
    <w:p w:rsidR="00E837F3" w:rsidRDefault="00E837F3" w:rsidP="00E837F3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In what situations and for how long have you known the applicant?</w:t>
      </w:r>
    </w:p>
    <w:p w:rsidR="00E837F3" w:rsidRDefault="00E837F3" w:rsidP="00E837F3">
      <w:pPr>
        <w:ind w:left="360" w:hanging="360"/>
        <w:rPr>
          <w:sz w:val="20"/>
          <w:szCs w:val="20"/>
        </w:rPr>
      </w:pPr>
    </w:p>
    <w:p w:rsidR="00E837F3" w:rsidRDefault="00E837F3" w:rsidP="00E837F3">
      <w:pPr>
        <w:ind w:left="360" w:hanging="360"/>
        <w:rPr>
          <w:sz w:val="20"/>
          <w:szCs w:val="20"/>
        </w:rPr>
      </w:pPr>
    </w:p>
    <w:p w:rsidR="00E837F3" w:rsidRDefault="00E837F3" w:rsidP="00E837F3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Please </w:t>
      </w:r>
      <w:r w:rsidRPr="00C007B0">
        <w:rPr>
          <w:b/>
          <w:sz w:val="20"/>
          <w:szCs w:val="20"/>
        </w:rPr>
        <w:t>rate and comment briefly</w:t>
      </w:r>
      <w:r>
        <w:rPr>
          <w:sz w:val="20"/>
          <w:szCs w:val="20"/>
        </w:rPr>
        <w:t xml:space="preserve"> on the applicant’s strengths and weaknesses in the following areas (continue comments on back as needed):</w:t>
      </w:r>
    </w:p>
    <w:p w:rsidR="00E837F3" w:rsidRPr="00C007B0" w:rsidRDefault="00C007B0" w:rsidP="00C007B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Ability and enthusiasm for learning</w:t>
      </w:r>
    </w:p>
    <w:p w:rsidR="00E837F3" w:rsidRPr="00E837F3" w:rsidRDefault="00C007B0" w:rsidP="00C007B0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___Strongly positive     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 xml:space="preserve">___ Positive     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 Average    ___ Negative     ___ Str</w:t>
      </w:r>
      <w:bookmarkStart w:id="0" w:name="_GoBack"/>
      <w:bookmarkEnd w:id="0"/>
      <w:r>
        <w:rPr>
          <w:sz w:val="20"/>
          <w:szCs w:val="20"/>
        </w:rPr>
        <w:t xml:space="preserve">ongly negative  </w:t>
      </w:r>
    </w:p>
    <w:p w:rsidR="00156176" w:rsidRDefault="00C007B0" w:rsidP="00C007B0">
      <w:pPr>
        <w:ind w:left="90" w:firstLine="630"/>
        <w:rPr>
          <w:sz w:val="20"/>
          <w:szCs w:val="20"/>
        </w:rPr>
      </w:pPr>
      <w:r>
        <w:rPr>
          <w:sz w:val="20"/>
          <w:szCs w:val="20"/>
        </w:rPr>
        <w:t xml:space="preserve">Comments:  </w:t>
      </w:r>
    </w:p>
    <w:p w:rsidR="00C007B0" w:rsidRDefault="00C007B0" w:rsidP="00C007B0">
      <w:pPr>
        <w:ind w:firstLine="360"/>
        <w:rPr>
          <w:sz w:val="20"/>
          <w:szCs w:val="20"/>
        </w:rPr>
      </w:pPr>
    </w:p>
    <w:p w:rsidR="00C007B0" w:rsidRDefault="00C007B0" w:rsidP="00C007B0">
      <w:pPr>
        <w:ind w:firstLine="360"/>
        <w:rPr>
          <w:sz w:val="20"/>
          <w:szCs w:val="20"/>
        </w:rPr>
      </w:pPr>
    </w:p>
    <w:p w:rsidR="00C007B0" w:rsidRDefault="00C007B0" w:rsidP="00C007B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Self-confidence and realistic self-perception</w:t>
      </w:r>
    </w:p>
    <w:p w:rsidR="00C007B0" w:rsidRPr="00C007B0" w:rsidRDefault="00C007B0" w:rsidP="00C007B0">
      <w:pPr>
        <w:pStyle w:val="ListParagraph"/>
        <w:rPr>
          <w:sz w:val="20"/>
          <w:szCs w:val="20"/>
        </w:rPr>
      </w:pPr>
      <w:r w:rsidRPr="00C007B0">
        <w:rPr>
          <w:sz w:val="20"/>
          <w:szCs w:val="20"/>
        </w:rPr>
        <w:t xml:space="preserve">___Strongly positive     </w:t>
      </w:r>
      <w:r w:rsidRPr="00C007B0">
        <w:rPr>
          <w:sz w:val="20"/>
          <w:szCs w:val="20"/>
        </w:rPr>
        <w:softHyphen/>
      </w:r>
      <w:r w:rsidRPr="00C007B0">
        <w:rPr>
          <w:sz w:val="20"/>
          <w:szCs w:val="20"/>
        </w:rPr>
        <w:softHyphen/>
      </w:r>
      <w:r w:rsidRPr="00C007B0">
        <w:rPr>
          <w:sz w:val="20"/>
          <w:szCs w:val="20"/>
        </w:rPr>
        <w:softHyphen/>
      </w:r>
      <w:r w:rsidRPr="00C007B0">
        <w:rPr>
          <w:sz w:val="20"/>
          <w:szCs w:val="20"/>
        </w:rPr>
        <w:softHyphen/>
      </w:r>
      <w:r w:rsidRPr="00C007B0">
        <w:rPr>
          <w:sz w:val="20"/>
          <w:szCs w:val="20"/>
        </w:rPr>
        <w:softHyphen/>
        <w:t xml:space="preserve">___ Positive     </w:t>
      </w:r>
      <w:r w:rsidRPr="00C007B0">
        <w:rPr>
          <w:sz w:val="20"/>
          <w:szCs w:val="20"/>
        </w:rPr>
        <w:softHyphen/>
      </w:r>
      <w:r w:rsidRPr="00C007B0">
        <w:rPr>
          <w:sz w:val="20"/>
          <w:szCs w:val="20"/>
        </w:rPr>
        <w:softHyphen/>
      </w:r>
      <w:r w:rsidRPr="00C007B0">
        <w:rPr>
          <w:sz w:val="20"/>
          <w:szCs w:val="20"/>
        </w:rPr>
        <w:softHyphen/>
        <w:t xml:space="preserve">___ Average    ___ Negative     ___ Strongly negative  </w:t>
      </w:r>
    </w:p>
    <w:p w:rsidR="00C007B0" w:rsidRDefault="00C007B0" w:rsidP="00C007B0">
      <w:pPr>
        <w:pStyle w:val="ListParagraph"/>
        <w:rPr>
          <w:sz w:val="20"/>
          <w:szCs w:val="20"/>
        </w:rPr>
      </w:pPr>
      <w:r w:rsidRPr="00C007B0">
        <w:rPr>
          <w:sz w:val="20"/>
          <w:szCs w:val="20"/>
        </w:rPr>
        <w:t xml:space="preserve">Comments:  </w:t>
      </w:r>
    </w:p>
    <w:p w:rsidR="00C007B0" w:rsidRDefault="00C007B0" w:rsidP="00C007B0">
      <w:pPr>
        <w:pStyle w:val="ListParagraph"/>
        <w:rPr>
          <w:sz w:val="20"/>
          <w:szCs w:val="20"/>
        </w:rPr>
      </w:pPr>
    </w:p>
    <w:p w:rsidR="00C007B0" w:rsidRDefault="00C007B0" w:rsidP="00C007B0">
      <w:pPr>
        <w:pStyle w:val="ListParagraph"/>
        <w:rPr>
          <w:sz w:val="20"/>
          <w:szCs w:val="20"/>
        </w:rPr>
      </w:pPr>
    </w:p>
    <w:p w:rsidR="00C007B0" w:rsidRDefault="00C007B0" w:rsidP="00C007B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Relationship skills with peers/adults</w:t>
      </w:r>
    </w:p>
    <w:p w:rsidR="00C007B0" w:rsidRPr="00C007B0" w:rsidRDefault="00C007B0" w:rsidP="00C007B0">
      <w:pPr>
        <w:pStyle w:val="ListParagraph"/>
        <w:rPr>
          <w:sz w:val="20"/>
          <w:szCs w:val="20"/>
        </w:rPr>
      </w:pPr>
      <w:r w:rsidRPr="00C007B0">
        <w:rPr>
          <w:sz w:val="20"/>
          <w:szCs w:val="20"/>
        </w:rPr>
        <w:t xml:space="preserve">___Strongly positive     </w:t>
      </w:r>
      <w:r w:rsidRPr="00C007B0">
        <w:rPr>
          <w:sz w:val="20"/>
          <w:szCs w:val="20"/>
        </w:rPr>
        <w:softHyphen/>
      </w:r>
      <w:r w:rsidRPr="00C007B0">
        <w:rPr>
          <w:sz w:val="20"/>
          <w:szCs w:val="20"/>
        </w:rPr>
        <w:softHyphen/>
      </w:r>
      <w:r w:rsidRPr="00C007B0">
        <w:rPr>
          <w:sz w:val="20"/>
          <w:szCs w:val="20"/>
        </w:rPr>
        <w:softHyphen/>
      </w:r>
      <w:r w:rsidRPr="00C007B0">
        <w:rPr>
          <w:sz w:val="20"/>
          <w:szCs w:val="20"/>
        </w:rPr>
        <w:softHyphen/>
      </w:r>
      <w:r w:rsidRPr="00C007B0">
        <w:rPr>
          <w:sz w:val="20"/>
          <w:szCs w:val="20"/>
        </w:rPr>
        <w:softHyphen/>
        <w:t xml:space="preserve">___ Positive     </w:t>
      </w:r>
      <w:r w:rsidRPr="00C007B0">
        <w:rPr>
          <w:sz w:val="20"/>
          <w:szCs w:val="20"/>
        </w:rPr>
        <w:softHyphen/>
      </w:r>
      <w:r w:rsidRPr="00C007B0">
        <w:rPr>
          <w:sz w:val="20"/>
          <w:szCs w:val="20"/>
        </w:rPr>
        <w:softHyphen/>
      </w:r>
      <w:r w:rsidRPr="00C007B0">
        <w:rPr>
          <w:sz w:val="20"/>
          <w:szCs w:val="20"/>
        </w:rPr>
        <w:softHyphen/>
        <w:t xml:space="preserve">___ Average    ___ Negative     ___ Strongly negative  </w:t>
      </w:r>
    </w:p>
    <w:p w:rsidR="00C007B0" w:rsidRDefault="00C007B0" w:rsidP="00C007B0">
      <w:pPr>
        <w:pStyle w:val="ListParagraph"/>
        <w:rPr>
          <w:sz w:val="20"/>
          <w:szCs w:val="20"/>
        </w:rPr>
      </w:pPr>
      <w:r w:rsidRPr="00C007B0">
        <w:rPr>
          <w:sz w:val="20"/>
          <w:szCs w:val="20"/>
        </w:rPr>
        <w:t xml:space="preserve">Comments:  </w:t>
      </w:r>
    </w:p>
    <w:p w:rsidR="00C007B0" w:rsidRDefault="00C007B0" w:rsidP="00C007B0">
      <w:pPr>
        <w:pStyle w:val="ListParagraph"/>
        <w:rPr>
          <w:sz w:val="20"/>
          <w:szCs w:val="20"/>
        </w:rPr>
      </w:pPr>
    </w:p>
    <w:p w:rsidR="00C007B0" w:rsidRDefault="00C007B0" w:rsidP="00C007B0">
      <w:pPr>
        <w:pStyle w:val="ListParagraph"/>
        <w:rPr>
          <w:sz w:val="20"/>
          <w:szCs w:val="20"/>
        </w:rPr>
      </w:pPr>
    </w:p>
    <w:p w:rsidR="00C007B0" w:rsidRDefault="00C007B0" w:rsidP="00C007B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Relationship skills with children/youth</w:t>
      </w:r>
    </w:p>
    <w:p w:rsidR="00C007B0" w:rsidRPr="00C007B0" w:rsidRDefault="00C007B0" w:rsidP="00C007B0">
      <w:pPr>
        <w:pStyle w:val="ListParagraph"/>
        <w:rPr>
          <w:sz w:val="20"/>
          <w:szCs w:val="20"/>
        </w:rPr>
      </w:pPr>
      <w:r w:rsidRPr="00C007B0">
        <w:rPr>
          <w:sz w:val="20"/>
          <w:szCs w:val="20"/>
        </w:rPr>
        <w:t xml:space="preserve">___Strongly positive     </w:t>
      </w:r>
      <w:r w:rsidRPr="00C007B0">
        <w:rPr>
          <w:sz w:val="20"/>
          <w:szCs w:val="20"/>
        </w:rPr>
        <w:softHyphen/>
      </w:r>
      <w:r w:rsidRPr="00C007B0">
        <w:rPr>
          <w:sz w:val="20"/>
          <w:szCs w:val="20"/>
        </w:rPr>
        <w:softHyphen/>
      </w:r>
      <w:r w:rsidRPr="00C007B0">
        <w:rPr>
          <w:sz w:val="20"/>
          <w:szCs w:val="20"/>
        </w:rPr>
        <w:softHyphen/>
      </w:r>
      <w:r w:rsidRPr="00C007B0">
        <w:rPr>
          <w:sz w:val="20"/>
          <w:szCs w:val="20"/>
        </w:rPr>
        <w:softHyphen/>
      </w:r>
      <w:r w:rsidRPr="00C007B0">
        <w:rPr>
          <w:sz w:val="20"/>
          <w:szCs w:val="20"/>
        </w:rPr>
        <w:softHyphen/>
        <w:t xml:space="preserve">___ Positive     </w:t>
      </w:r>
      <w:r w:rsidRPr="00C007B0">
        <w:rPr>
          <w:sz w:val="20"/>
          <w:szCs w:val="20"/>
        </w:rPr>
        <w:softHyphen/>
      </w:r>
      <w:r w:rsidRPr="00C007B0">
        <w:rPr>
          <w:sz w:val="20"/>
          <w:szCs w:val="20"/>
        </w:rPr>
        <w:softHyphen/>
      </w:r>
      <w:r w:rsidRPr="00C007B0">
        <w:rPr>
          <w:sz w:val="20"/>
          <w:szCs w:val="20"/>
        </w:rPr>
        <w:softHyphen/>
        <w:t xml:space="preserve">___ Average    ___ Negative     ___ Strongly negative  </w:t>
      </w:r>
    </w:p>
    <w:p w:rsidR="00C007B0" w:rsidRDefault="00C007B0" w:rsidP="00C007B0">
      <w:pPr>
        <w:pStyle w:val="ListParagraph"/>
        <w:rPr>
          <w:sz w:val="20"/>
          <w:szCs w:val="20"/>
        </w:rPr>
      </w:pPr>
      <w:r w:rsidRPr="00C007B0">
        <w:rPr>
          <w:sz w:val="20"/>
          <w:szCs w:val="20"/>
        </w:rPr>
        <w:t xml:space="preserve">Comments:  </w:t>
      </w:r>
    </w:p>
    <w:p w:rsidR="00C007B0" w:rsidRDefault="00C007B0" w:rsidP="00C007B0">
      <w:pPr>
        <w:pStyle w:val="ListParagraph"/>
        <w:rPr>
          <w:sz w:val="20"/>
          <w:szCs w:val="20"/>
        </w:rPr>
      </w:pPr>
    </w:p>
    <w:p w:rsidR="00C007B0" w:rsidRDefault="00C007B0" w:rsidP="00C007B0">
      <w:pPr>
        <w:pStyle w:val="ListParagraph"/>
        <w:rPr>
          <w:sz w:val="20"/>
          <w:szCs w:val="20"/>
        </w:rPr>
      </w:pPr>
    </w:p>
    <w:p w:rsidR="00C007B0" w:rsidRDefault="00C007B0" w:rsidP="00C007B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Communication skills (oral &amp; written)</w:t>
      </w:r>
    </w:p>
    <w:p w:rsidR="00C007B0" w:rsidRPr="00C007B0" w:rsidRDefault="00C007B0" w:rsidP="00C007B0">
      <w:pPr>
        <w:pStyle w:val="ListParagraph"/>
        <w:rPr>
          <w:sz w:val="20"/>
          <w:szCs w:val="20"/>
        </w:rPr>
      </w:pPr>
      <w:r w:rsidRPr="00C007B0">
        <w:rPr>
          <w:sz w:val="20"/>
          <w:szCs w:val="20"/>
        </w:rPr>
        <w:t xml:space="preserve">___Strongly positive     </w:t>
      </w:r>
      <w:r w:rsidRPr="00C007B0">
        <w:rPr>
          <w:sz w:val="20"/>
          <w:szCs w:val="20"/>
        </w:rPr>
        <w:softHyphen/>
      </w:r>
      <w:r w:rsidRPr="00C007B0">
        <w:rPr>
          <w:sz w:val="20"/>
          <w:szCs w:val="20"/>
        </w:rPr>
        <w:softHyphen/>
      </w:r>
      <w:r w:rsidRPr="00C007B0">
        <w:rPr>
          <w:sz w:val="20"/>
          <w:szCs w:val="20"/>
        </w:rPr>
        <w:softHyphen/>
      </w:r>
      <w:r w:rsidRPr="00C007B0">
        <w:rPr>
          <w:sz w:val="20"/>
          <w:szCs w:val="20"/>
        </w:rPr>
        <w:softHyphen/>
      </w:r>
      <w:r w:rsidRPr="00C007B0">
        <w:rPr>
          <w:sz w:val="20"/>
          <w:szCs w:val="20"/>
        </w:rPr>
        <w:softHyphen/>
        <w:t xml:space="preserve">___ Positive     </w:t>
      </w:r>
      <w:r w:rsidRPr="00C007B0">
        <w:rPr>
          <w:sz w:val="20"/>
          <w:szCs w:val="20"/>
        </w:rPr>
        <w:softHyphen/>
      </w:r>
      <w:r w:rsidRPr="00C007B0">
        <w:rPr>
          <w:sz w:val="20"/>
          <w:szCs w:val="20"/>
        </w:rPr>
        <w:softHyphen/>
      </w:r>
      <w:r w:rsidRPr="00C007B0">
        <w:rPr>
          <w:sz w:val="20"/>
          <w:szCs w:val="20"/>
        </w:rPr>
        <w:softHyphen/>
        <w:t xml:space="preserve">___ Average    ___ Negative     ___ Strongly negative  </w:t>
      </w:r>
    </w:p>
    <w:p w:rsidR="00C007B0" w:rsidRDefault="00C007B0" w:rsidP="00C007B0">
      <w:pPr>
        <w:pStyle w:val="ListParagraph"/>
        <w:rPr>
          <w:sz w:val="20"/>
          <w:szCs w:val="20"/>
        </w:rPr>
      </w:pPr>
      <w:r w:rsidRPr="00C007B0">
        <w:rPr>
          <w:sz w:val="20"/>
          <w:szCs w:val="20"/>
        </w:rPr>
        <w:t xml:space="preserve">Comments:  </w:t>
      </w:r>
    </w:p>
    <w:p w:rsidR="00C007B0" w:rsidRDefault="00C007B0" w:rsidP="00C007B0">
      <w:pPr>
        <w:pStyle w:val="ListParagraph"/>
        <w:rPr>
          <w:sz w:val="20"/>
          <w:szCs w:val="20"/>
        </w:rPr>
      </w:pPr>
    </w:p>
    <w:p w:rsidR="00C007B0" w:rsidRDefault="00C007B0" w:rsidP="00C007B0">
      <w:pPr>
        <w:pStyle w:val="ListParagraph"/>
        <w:rPr>
          <w:sz w:val="20"/>
          <w:szCs w:val="20"/>
        </w:rPr>
      </w:pPr>
    </w:p>
    <w:p w:rsidR="00C007B0" w:rsidRDefault="00C007B0" w:rsidP="00C007B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Organizational skills</w:t>
      </w:r>
    </w:p>
    <w:p w:rsidR="00C007B0" w:rsidRPr="00C007B0" w:rsidRDefault="00C007B0" w:rsidP="00C007B0">
      <w:pPr>
        <w:pStyle w:val="ListParagraph"/>
        <w:rPr>
          <w:sz w:val="20"/>
          <w:szCs w:val="20"/>
        </w:rPr>
      </w:pPr>
      <w:r w:rsidRPr="00C007B0">
        <w:rPr>
          <w:sz w:val="20"/>
          <w:szCs w:val="20"/>
        </w:rPr>
        <w:t xml:space="preserve">___Strongly positive     </w:t>
      </w:r>
      <w:r w:rsidRPr="00C007B0">
        <w:rPr>
          <w:sz w:val="20"/>
          <w:szCs w:val="20"/>
        </w:rPr>
        <w:softHyphen/>
      </w:r>
      <w:r w:rsidRPr="00C007B0">
        <w:rPr>
          <w:sz w:val="20"/>
          <w:szCs w:val="20"/>
        </w:rPr>
        <w:softHyphen/>
      </w:r>
      <w:r w:rsidRPr="00C007B0">
        <w:rPr>
          <w:sz w:val="20"/>
          <w:szCs w:val="20"/>
        </w:rPr>
        <w:softHyphen/>
      </w:r>
      <w:r w:rsidRPr="00C007B0">
        <w:rPr>
          <w:sz w:val="20"/>
          <w:szCs w:val="20"/>
        </w:rPr>
        <w:softHyphen/>
      </w:r>
      <w:r w:rsidRPr="00C007B0">
        <w:rPr>
          <w:sz w:val="20"/>
          <w:szCs w:val="20"/>
        </w:rPr>
        <w:softHyphen/>
        <w:t xml:space="preserve">___ Positive     </w:t>
      </w:r>
      <w:r w:rsidRPr="00C007B0">
        <w:rPr>
          <w:sz w:val="20"/>
          <w:szCs w:val="20"/>
        </w:rPr>
        <w:softHyphen/>
      </w:r>
      <w:r w:rsidRPr="00C007B0">
        <w:rPr>
          <w:sz w:val="20"/>
          <w:szCs w:val="20"/>
        </w:rPr>
        <w:softHyphen/>
      </w:r>
      <w:r w:rsidRPr="00C007B0">
        <w:rPr>
          <w:sz w:val="20"/>
          <w:szCs w:val="20"/>
        </w:rPr>
        <w:softHyphen/>
        <w:t xml:space="preserve">___ Average    ___ Negative     ___ Strongly negative  </w:t>
      </w:r>
    </w:p>
    <w:p w:rsidR="00C007B0" w:rsidRPr="00C007B0" w:rsidRDefault="00C007B0" w:rsidP="00C007B0">
      <w:pPr>
        <w:pStyle w:val="ListParagraph"/>
        <w:rPr>
          <w:sz w:val="20"/>
          <w:szCs w:val="20"/>
        </w:rPr>
      </w:pPr>
      <w:r w:rsidRPr="00C007B0">
        <w:rPr>
          <w:sz w:val="20"/>
          <w:szCs w:val="20"/>
        </w:rPr>
        <w:t xml:space="preserve">Comments:  </w:t>
      </w:r>
    </w:p>
    <w:p w:rsidR="00C007B0" w:rsidRDefault="00C007B0" w:rsidP="00C007B0">
      <w:pPr>
        <w:pStyle w:val="ListParagraph"/>
        <w:rPr>
          <w:sz w:val="20"/>
          <w:szCs w:val="20"/>
        </w:rPr>
      </w:pPr>
    </w:p>
    <w:p w:rsidR="00C007B0" w:rsidRDefault="00C007B0" w:rsidP="00C007B0">
      <w:pPr>
        <w:pStyle w:val="ListParagraph"/>
        <w:rPr>
          <w:sz w:val="20"/>
          <w:szCs w:val="20"/>
        </w:rPr>
      </w:pPr>
    </w:p>
    <w:p w:rsidR="00C007B0" w:rsidRDefault="00875AF1" w:rsidP="00875AF1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Respect for diversity (including race, class, ethnicity, ideology, religion)</w:t>
      </w:r>
    </w:p>
    <w:p w:rsidR="00875AF1" w:rsidRPr="00875AF1" w:rsidRDefault="00875AF1" w:rsidP="00875AF1">
      <w:pPr>
        <w:pStyle w:val="ListParagraph"/>
        <w:rPr>
          <w:sz w:val="20"/>
          <w:szCs w:val="20"/>
        </w:rPr>
      </w:pPr>
      <w:r w:rsidRPr="00875AF1">
        <w:rPr>
          <w:sz w:val="20"/>
          <w:szCs w:val="20"/>
        </w:rPr>
        <w:t xml:space="preserve">___Strongly positive     </w:t>
      </w:r>
      <w:r w:rsidRPr="00875AF1">
        <w:rPr>
          <w:sz w:val="20"/>
          <w:szCs w:val="20"/>
        </w:rPr>
        <w:softHyphen/>
      </w:r>
      <w:r w:rsidRPr="00875AF1">
        <w:rPr>
          <w:sz w:val="20"/>
          <w:szCs w:val="20"/>
        </w:rPr>
        <w:softHyphen/>
      </w:r>
      <w:r w:rsidRPr="00875AF1">
        <w:rPr>
          <w:sz w:val="20"/>
          <w:szCs w:val="20"/>
        </w:rPr>
        <w:softHyphen/>
      </w:r>
      <w:r w:rsidRPr="00875AF1">
        <w:rPr>
          <w:sz w:val="20"/>
          <w:szCs w:val="20"/>
        </w:rPr>
        <w:softHyphen/>
      </w:r>
      <w:r w:rsidRPr="00875AF1">
        <w:rPr>
          <w:sz w:val="20"/>
          <w:szCs w:val="20"/>
        </w:rPr>
        <w:softHyphen/>
        <w:t xml:space="preserve">___ Positive     </w:t>
      </w:r>
      <w:r w:rsidRPr="00875AF1">
        <w:rPr>
          <w:sz w:val="20"/>
          <w:szCs w:val="20"/>
        </w:rPr>
        <w:softHyphen/>
      </w:r>
      <w:r w:rsidRPr="00875AF1">
        <w:rPr>
          <w:sz w:val="20"/>
          <w:szCs w:val="20"/>
        </w:rPr>
        <w:softHyphen/>
      </w:r>
      <w:r w:rsidRPr="00875AF1">
        <w:rPr>
          <w:sz w:val="20"/>
          <w:szCs w:val="20"/>
        </w:rPr>
        <w:softHyphen/>
        <w:t xml:space="preserve">___ Average    ___ Negative     ___ Strongly negative  </w:t>
      </w:r>
    </w:p>
    <w:p w:rsidR="00875AF1" w:rsidRPr="00875AF1" w:rsidRDefault="00875AF1" w:rsidP="00875AF1">
      <w:pPr>
        <w:pStyle w:val="ListParagraph"/>
        <w:rPr>
          <w:sz w:val="20"/>
          <w:szCs w:val="20"/>
        </w:rPr>
      </w:pPr>
      <w:r w:rsidRPr="00875AF1">
        <w:rPr>
          <w:sz w:val="20"/>
          <w:szCs w:val="20"/>
        </w:rPr>
        <w:t xml:space="preserve">Comments:  </w:t>
      </w:r>
    </w:p>
    <w:p w:rsidR="00875AF1" w:rsidRDefault="00875AF1" w:rsidP="00875AF1">
      <w:pPr>
        <w:pStyle w:val="ListParagraph"/>
        <w:rPr>
          <w:sz w:val="20"/>
          <w:szCs w:val="20"/>
        </w:rPr>
      </w:pPr>
    </w:p>
    <w:p w:rsidR="00875AF1" w:rsidRDefault="00875AF1" w:rsidP="00875AF1">
      <w:pPr>
        <w:pStyle w:val="ListParagraph"/>
        <w:jc w:val="right"/>
        <w:rPr>
          <w:sz w:val="20"/>
          <w:szCs w:val="20"/>
        </w:rPr>
      </w:pPr>
      <w:r>
        <w:rPr>
          <w:sz w:val="20"/>
          <w:szCs w:val="20"/>
        </w:rPr>
        <w:t>(over)</w:t>
      </w:r>
    </w:p>
    <w:p w:rsidR="00875AF1" w:rsidRPr="00C007B0" w:rsidRDefault="00875AF1" w:rsidP="00875AF1">
      <w:pPr>
        <w:pStyle w:val="ListParagraph"/>
        <w:jc w:val="right"/>
        <w:rPr>
          <w:sz w:val="20"/>
          <w:szCs w:val="20"/>
        </w:rPr>
      </w:pPr>
    </w:p>
    <w:p w:rsidR="00C007B0" w:rsidRPr="00C007B0" w:rsidRDefault="00C007B0" w:rsidP="00C007B0">
      <w:pPr>
        <w:pStyle w:val="ListParagraph"/>
        <w:rPr>
          <w:sz w:val="20"/>
          <w:szCs w:val="20"/>
        </w:rPr>
      </w:pPr>
    </w:p>
    <w:p w:rsidR="00C007B0" w:rsidRDefault="00875AF1" w:rsidP="00875AF1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Briefly describe the top two or three strengths that will aid the candidate in the teaching profession.</w:t>
      </w:r>
    </w:p>
    <w:p w:rsidR="00875AF1" w:rsidRDefault="00875AF1" w:rsidP="00875AF1">
      <w:pPr>
        <w:rPr>
          <w:sz w:val="20"/>
          <w:szCs w:val="20"/>
        </w:rPr>
      </w:pPr>
    </w:p>
    <w:p w:rsidR="00875AF1" w:rsidRDefault="00875AF1" w:rsidP="00875AF1">
      <w:pPr>
        <w:rPr>
          <w:sz w:val="20"/>
          <w:szCs w:val="20"/>
        </w:rPr>
      </w:pPr>
    </w:p>
    <w:p w:rsidR="00875AF1" w:rsidRDefault="00875AF1" w:rsidP="00875AF1">
      <w:pPr>
        <w:rPr>
          <w:sz w:val="20"/>
          <w:szCs w:val="20"/>
        </w:rPr>
      </w:pPr>
    </w:p>
    <w:p w:rsidR="00875AF1" w:rsidRDefault="00875AF1" w:rsidP="00875AF1">
      <w:pPr>
        <w:rPr>
          <w:sz w:val="20"/>
          <w:szCs w:val="20"/>
        </w:rPr>
      </w:pPr>
    </w:p>
    <w:p w:rsidR="00875AF1" w:rsidRDefault="00875AF1" w:rsidP="00875AF1">
      <w:pPr>
        <w:rPr>
          <w:sz w:val="20"/>
          <w:szCs w:val="20"/>
        </w:rPr>
      </w:pPr>
    </w:p>
    <w:p w:rsidR="00875AF1" w:rsidRDefault="00875AF1" w:rsidP="00875AF1">
      <w:pPr>
        <w:rPr>
          <w:sz w:val="20"/>
          <w:szCs w:val="20"/>
        </w:rPr>
      </w:pPr>
    </w:p>
    <w:p w:rsidR="00875AF1" w:rsidRDefault="00875AF1" w:rsidP="00875AF1">
      <w:pPr>
        <w:rPr>
          <w:sz w:val="20"/>
          <w:szCs w:val="20"/>
        </w:rPr>
      </w:pPr>
    </w:p>
    <w:p w:rsidR="00875AF1" w:rsidRDefault="00875AF1" w:rsidP="00875AF1">
      <w:pPr>
        <w:rPr>
          <w:sz w:val="20"/>
          <w:szCs w:val="20"/>
        </w:rPr>
      </w:pPr>
    </w:p>
    <w:p w:rsidR="00875AF1" w:rsidRDefault="00875AF1" w:rsidP="00875AF1">
      <w:pPr>
        <w:rPr>
          <w:sz w:val="20"/>
          <w:szCs w:val="20"/>
        </w:rPr>
      </w:pPr>
    </w:p>
    <w:p w:rsidR="00875AF1" w:rsidRDefault="00875AF1" w:rsidP="00875AF1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Name and describe one important area for growth.</w:t>
      </w:r>
    </w:p>
    <w:p w:rsidR="00875AF1" w:rsidRDefault="00875AF1" w:rsidP="00875AF1">
      <w:pPr>
        <w:rPr>
          <w:sz w:val="20"/>
          <w:szCs w:val="20"/>
        </w:rPr>
      </w:pPr>
    </w:p>
    <w:p w:rsidR="00875AF1" w:rsidRDefault="00875AF1" w:rsidP="00875AF1">
      <w:pPr>
        <w:rPr>
          <w:sz w:val="20"/>
          <w:szCs w:val="20"/>
        </w:rPr>
      </w:pPr>
    </w:p>
    <w:p w:rsidR="00875AF1" w:rsidRDefault="00875AF1" w:rsidP="00875AF1">
      <w:pPr>
        <w:rPr>
          <w:sz w:val="20"/>
          <w:szCs w:val="20"/>
        </w:rPr>
      </w:pPr>
    </w:p>
    <w:p w:rsidR="00875AF1" w:rsidRDefault="00875AF1" w:rsidP="00875AF1">
      <w:pPr>
        <w:rPr>
          <w:sz w:val="20"/>
          <w:szCs w:val="20"/>
        </w:rPr>
      </w:pPr>
    </w:p>
    <w:p w:rsidR="00875AF1" w:rsidRDefault="00875AF1" w:rsidP="00875AF1">
      <w:pPr>
        <w:rPr>
          <w:sz w:val="20"/>
          <w:szCs w:val="20"/>
        </w:rPr>
      </w:pPr>
    </w:p>
    <w:p w:rsidR="00875AF1" w:rsidRDefault="00875AF1" w:rsidP="00875AF1">
      <w:pPr>
        <w:rPr>
          <w:sz w:val="20"/>
          <w:szCs w:val="20"/>
        </w:rPr>
      </w:pPr>
    </w:p>
    <w:p w:rsidR="00875AF1" w:rsidRDefault="00875AF1" w:rsidP="00875AF1">
      <w:pPr>
        <w:rPr>
          <w:sz w:val="20"/>
          <w:szCs w:val="20"/>
        </w:rPr>
      </w:pPr>
    </w:p>
    <w:p w:rsidR="00875AF1" w:rsidRDefault="00875AF1" w:rsidP="00875AF1">
      <w:pPr>
        <w:rPr>
          <w:sz w:val="20"/>
          <w:szCs w:val="20"/>
        </w:rPr>
      </w:pPr>
    </w:p>
    <w:p w:rsidR="00875AF1" w:rsidRDefault="00875AF1" w:rsidP="00875AF1">
      <w:pPr>
        <w:rPr>
          <w:sz w:val="20"/>
          <w:szCs w:val="20"/>
        </w:rPr>
      </w:pPr>
    </w:p>
    <w:p w:rsidR="00875AF1" w:rsidRDefault="00875AF1" w:rsidP="00875AF1">
      <w:pPr>
        <w:rPr>
          <w:sz w:val="20"/>
          <w:szCs w:val="20"/>
        </w:rPr>
      </w:pPr>
    </w:p>
    <w:p w:rsidR="00875AF1" w:rsidRDefault="00875AF1" w:rsidP="00875AF1">
      <w:pPr>
        <w:rPr>
          <w:sz w:val="20"/>
          <w:szCs w:val="20"/>
        </w:rPr>
      </w:pPr>
    </w:p>
    <w:p w:rsidR="00875AF1" w:rsidRDefault="00875AF1" w:rsidP="00875AF1">
      <w:pPr>
        <w:rPr>
          <w:sz w:val="20"/>
          <w:szCs w:val="20"/>
        </w:rPr>
      </w:pPr>
    </w:p>
    <w:p w:rsidR="00875AF1" w:rsidRDefault="00875AF1" w:rsidP="00875AF1">
      <w:pPr>
        <w:rPr>
          <w:sz w:val="20"/>
          <w:szCs w:val="20"/>
        </w:rPr>
      </w:pPr>
    </w:p>
    <w:p w:rsidR="00875AF1" w:rsidRDefault="00875AF1" w:rsidP="00875AF1">
      <w:pPr>
        <w:rPr>
          <w:sz w:val="20"/>
          <w:szCs w:val="20"/>
        </w:rPr>
      </w:pPr>
    </w:p>
    <w:p w:rsidR="00875AF1" w:rsidRDefault="00875AF1" w:rsidP="00875AF1">
      <w:pPr>
        <w:rPr>
          <w:sz w:val="20"/>
          <w:szCs w:val="20"/>
        </w:rPr>
      </w:pPr>
    </w:p>
    <w:p w:rsidR="00875AF1" w:rsidRDefault="00875AF1" w:rsidP="00875AF1">
      <w:pPr>
        <w:rPr>
          <w:sz w:val="20"/>
          <w:szCs w:val="20"/>
        </w:rPr>
      </w:pPr>
    </w:p>
    <w:p w:rsidR="00875AF1" w:rsidRDefault="00875AF1" w:rsidP="00875AF1">
      <w:pPr>
        <w:rPr>
          <w:sz w:val="20"/>
          <w:szCs w:val="20"/>
        </w:rPr>
      </w:pPr>
    </w:p>
    <w:p w:rsidR="00875AF1" w:rsidRDefault="00875AF1" w:rsidP="00875AF1">
      <w:pPr>
        <w:rPr>
          <w:sz w:val="20"/>
          <w:szCs w:val="20"/>
        </w:rPr>
      </w:pPr>
    </w:p>
    <w:p w:rsidR="00875AF1" w:rsidRDefault="00875AF1" w:rsidP="00875AF1">
      <w:pPr>
        <w:rPr>
          <w:sz w:val="20"/>
          <w:szCs w:val="20"/>
        </w:rPr>
      </w:pPr>
    </w:p>
    <w:p w:rsidR="00875AF1" w:rsidRDefault="00875AF1" w:rsidP="00875AF1">
      <w:pPr>
        <w:rPr>
          <w:sz w:val="20"/>
          <w:szCs w:val="20"/>
        </w:rPr>
      </w:pPr>
    </w:p>
    <w:p w:rsidR="00875AF1" w:rsidRDefault="00875AF1" w:rsidP="00875AF1">
      <w:pPr>
        <w:rPr>
          <w:sz w:val="20"/>
          <w:szCs w:val="20"/>
        </w:rPr>
      </w:pPr>
    </w:p>
    <w:p w:rsidR="00875AF1" w:rsidRDefault="00875AF1" w:rsidP="00875AF1">
      <w:pPr>
        <w:rPr>
          <w:sz w:val="20"/>
          <w:szCs w:val="20"/>
        </w:rPr>
      </w:pPr>
    </w:p>
    <w:p w:rsidR="00875AF1" w:rsidRDefault="00875AF1" w:rsidP="00875AF1">
      <w:pPr>
        <w:rPr>
          <w:sz w:val="20"/>
          <w:szCs w:val="20"/>
        </w:rPr>
      </w:pPr>
    </w:p>
    <w:p w:rsidR="00875AF1" w:rsidRDefault="00875AF1" w:rsidP="00875AF1">
      <w:pPr>
        <w:rPr>
          <w:sz w:val="20"/>
          <w:szCs w:val="20"/>
        </w:rPr>
      </w:pPr>
    </w:p>
    <w:p w:rsidR="00875AF1" w:rsidRDefault="00875AF1" w:rsidP="00875AF1">
      <w:pPr>
        <w:rPr>
          <w:sz w:val="20"/>
          <w:szCs w:val="20"/>
        </w:rPr>
      </w:pPr>
    </w:p>
    <w:p w:rsidR="00875AF1" w:rsidRDefault="00875AF1" w:rsidP="00875AF1">
      <w:pPr>
        <w:rPr>
          <w:sz w:val="20"/>
          <w:szCs w:val="20"/>
        </w:rPr>
      </w:pPr>
    </w:p>
    <w:p w:rsidR="00875AF1" w:rsidRDefault="00875AF1" w:rsidP="00875AF1">
      <w:pPr>
        <w:rPr>
          <w:sz w:val="20"/>
          <w:szCs w:val="20"/>
        </w:rPr>
      </w:pPr>
    </w:p>
    <w:p w:rsidR="00875AF1" w:rsidRDefault="00875AF1" w:rsidP="00875AF1">
      <w:pPr>
        <w:rPr>
          <w:sz w:val="20"/>
          <w:szCs w:val="20"/>
        </w:rPr>
      </w:pPr>
    </w:p>
    <w:p w:rsidR="00875AF1" w:rsidRDefault="00875AF1" w:rsidP="00875AF1">
      <w:pPr>
        <w:rPr>
          <w:sz w:val="20"/>
          <w:szCs w:val="20"/>
        </w:rPr>
      </w:pPr>
    </w:p>
    <w:p w:rsidR="00875AF1" w:rsidRDefault="00875AF1" w:rsidP="00875AF1">
      <w:pPr>
        <w:rPr>
          <w:sz w:val="20"/>
          <w:szCs w:val="20"/>
        </w:rPr>
      </w:pPr>
      <w:r>
        <w:rPr>
          <w:sz w:val="20"/>
          <w:szCs w:val="20"/>
        </w:rPr>
        <w:t>Your name:</w:t>
      </w:r>
    </w:p>
    <w:p w:rsidR="00875AF1" w:rsidRDefault="00875AF1" w:rsidP="00875AF1">
      <w:pPr>
        <w:rPr>
          <w:sz w:val="20"/>
          <w:szCs w:val="20"/>
        </w:rPr>
      </w:pPr>
    </w:p>
    <w:p w:rsidR="00875AF1" w:rsidRDefault="00875AF1" w:rsidP="00875AF1">
      <w:pPr>
        <w:rPr>
          <w:sz w:val="20"/>
          <w:szCs w:val="20"/>
        </w:rPr>
      </w:pPr>
      <w:r>
        <w:rPr>
          <w:sz w:val="20"/>
          <w:szCs w:val="20"/>
        </w:rPr>
        <w:t>Phone:</w:t>
      </w:r>
    </w:p>
    <w:p w:rsidR="00875AF1" w:rsidRDefault="00875AF1" w:rsidP="00875AF1">
      <w:pPr>
        <w:rPr>
          <w:sz w:val="20"/>
          <w:szCs w:val="20"/>
        </w:rPr>
      </w:pPr>
    </w:p>
    <w:p w:rsidR="00875AF1" w:rsidRDefault="00875AF1" w:rsidP="00875AF1">
      <w:pPr>
        <w:rPr>
          <w:sz w:val="20"/>
          <w:szCs w:val="20"/>
        </w:rPr>
      </w:pPr>
      <w:r>
        <w:rPr>
          <w:sz w:val="20"/>
          <w:szCs w:val="20"/>
        </w:rPr>
        <w:t>Email:</w:t>
      </w:r>
    </w:p>
    <w:p w:rsidR="00875AF1" w:rsidRDefault="00875AF1" w:rsidP="00875AF1">
      <w:pPr>
        <w:rPr>
          <w:sz w:val="20"/>
          <w:szCs w:val="20"/>
        </w:rPr>
      </w:pPr>
    </w:p>
    <w:p w:rsidR="00875AF1" w:rsidRDefault="00875AF1" w:rsidP="00875AF1">
      <w:pPr>
        <w:rPr>
          <w:sz w:val="20"/>
          <w:szCs w:val="20"/>
        </w:rPr>
      </w:pPr>
    </w:p>
    <w:p w:rsidR="00875AF1" w:rsidRDefault="00875AF1" w:rsidP="00875AF1">
      <w:pPr>
        <w:rPr>
          <w:sz w:val="20"/>
          <w:szCs w:val="20"/>
        </w:rPr>
      </w:pPr>
    </w:p>
    <w:p w:rsidR="00875AF1" w:rsidRDefault="00875AF1" w:rsidP="00875AF1">
      <w:pPr>
        <w:rPr>
          <w:sz w:val="20"/>
          <w:szCs w:val="20"/>
        </w:rPr>
      </w:pPr>
    </w:p>
    <w:p w:rsidR="00875AF1" w:rsidRDefault="00875AF1" w:rsidP="004B05BA">
      <w:pPr>
        <w:ind w:left="2340" w:hanging="2340"/>
        <w:rPr>
          <w:sz w:val="20"/>
          <w:szCs w:val="20"/>
        </w:rPr>
      </w:pPr>
      <w:r>
        <w:rPr>
          <w:sz w:val="20"/>
          <w:szCs w:val="20"/>
        </w:rPr>
        <w:t xml:space="preserve">Please return by May 15 to:  </w:t>
      </w:r>
      <w:r w:rsidR="004B05BA">
        <w:rPr>
          <w:sz w:val="20"/>
          <w:szCs w:val="20"/>
        </w:rPr>
        <w:t>Graduate</w:t>
      </w:r>
      <w:r>
        <w:rPr>
          <w:sz w:val="20"/>
          <w:szCs w:val="20"/>
        </w:rPr>
        <w:t xml:space="preserve"> and Continuing Studies, Goshen College, 1700 S. Main. St., Goshen, IN  46526</w:t>
      </w:r>
    </w:p>
    <w:p w:rsidR="00875AF1" w:rsidRDefault="00875AF1" w:rsidP="00875AF1">
      <w:pPr>
        <w:rPr>
          <w:sz w:val="20"/>
          <w:szCs w:val="20"/>
        </w:rPr>
      </w:pPr>
    </w:p>
    <w:p w:rsidR="00875AF1" w:rsidRDefault="00875AF1" w:rsidP="00875AF1">
      <w:pPr>
        <w:rPr>
          <w:sz w:val="20"/>
          <w:szCs w:val="20"/>
        </w:rPr>
      </w:pPr>
    </w:p>
    <w:p w:rsidR="00875AF1" w:rsidRDefault="00875AF1" w:rsidP="00875AF1">
      <w:pPr>
        <w:rPr>
          <w:sz w:val="20"/>
          <w:szCs w:val="20"/>
        </w:rPr>
      </w:pPr>
    </w:p>
    <w:p w:rsidR="00875AF1" w:rsidRDefault="00875AF1" w:rsidP="00875AF1">
      <w:pPr>
        <w:rPr>
          <w:sz w:val="20"/>
          <w:szCs w:val="20"/>
        </w:rPr>
      </w:pPr>
    </w:p>
    <w:sectPr w:rsidR="00875AF1" w:rsidSect="00AF2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508C5"/>
    <w:multiLevelType w:val="hybridMultilevel"/>
    <w:tmpl w:val="31D4F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80A71"/>
    <w:multiLevelType w:val="hybridMultilevel"/>
    <w:tmpl w:val="1640D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44561"/>
    <w:multiLevelType w:val="hybridMultilevel"/>
    <w:tmpl w:val="C46862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8C10882"/>
    <w:multiLevelType w:val="hybridMultilevel"/>
    <w:tmpl w:val="F6469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176"/>
    <w:rsid w:val="00093F68"/>
    <w:rsid w:val="00156176"/>
    <w:rsid w:val="001D43CA"/>
    <w:rsid w:val="00267702"/>
    <w:rsid w:val="002A4B1E"/>
    <w:rsid w:val="00432F77"/>
    <w:rsid w:val="00450BC0"/>
    <w:rsid w:val="004B05BA"/>
    <w:rsid w:val="00875AF1"/>
    <w:rsid w:val="00893884"/>
    <w:rsid w:val="00AF23F1"/>
    <w:rsid w:val="00B172D6"/>
    <w:rsid w:val="00C007B0"/>
    <w:rsid w:val="00CF1FC4"/>
    <w:rsid w:val="00D01A78"/>
    <w:rsid w:val="00E8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EF69E99-8456-4C24-8150-EBFC2B44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1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1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3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40FBC-E7B0-40DF-9F1F-8DBD71538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Goshen College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J Swartzendruber</dc:creator>
  <cp:lastModifiedBy>Barb J Swartzendruber</cp:lastModifiedBy>
  <cp:revision>10</cp:revision>
  <cp:lastPrinted>2016-05-02T19:16:00Z</cp:lastPrinted>
  <dcterms:created xsi:type="dcterms:W3CDTF">2015-05-14T18:39:00Z</dcterms:created>
  <dcterms:modified xsi:type="dcterms:W3CDTF">2016-05-17T17:37:00Z</dcterms:modified>
</cp:coreProperties>
</file>