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BF" w:rsidRPr="007A240C" w:rsidRDefault="005050BF">
      <w:pPr>
        <w:rPr>
          <w:rFonts w:asciiTheme="majorHAnsi" w:hAnsiTheme="majorHAnsi"/>
        </w:rPr>
      </w:pPr>
      <w:r w:rsidRPr="007A240C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2AEF6A3D" wp14:editId="3DCB6720">
            <wp:simplePos x="0" y="0"/>
            <wp:positionH relativeFrom="margin">
              <wp:posOffset>1676400</wp:posOffset>
            </wp:positionH>
            <wp:positionV relativeFrom="margin">
              <wp:posOffset>-542925</wp:posOffset>
            </wp:positionV>
            <wp:extent cx="2524125" cy="900430"/>
            <wp:effectExtent l="0" t="0" r="9525" b="0"/>
            <wp:wrapTight wrapText="bothSides">
              <wp:wrapPolygon edited="0">
                <wp:start x="0" y="0"/>
                <wp:lineTo x="0" y="21021"/>
                <wp:lineTo x="21518" y="21021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40C" w:rsidRPr="007A240C" w:rsidRDefault="007A240C">
      <w:pPr>
        <w:rPr>
          <w:rFonts w:asciiTheme="majorHAnsi" w:hAnsiTheme="majorHAnsi"/>
        </w:rPr>
      </w:pPr>
    </w:p>
    <w:p w:rsidR="007A240C" w:rsidRPr="007A240C" w:rsidRDefault="007A240C">
      <w:pPr>
        <w:rPr>
          <w:rFonts w:asciiTheme="majorHAnsi" w:hAnsiTheme="majorHAnsi"/>
        </w:rPr>
      </w:pPr>
    </w:p>
    <w:p w:rsidR="007A240C" w:rsidRPr="008A1AA3" w:rsidRDefault="007A240C" w:rsidP="008A1AA3">
      <w:pPr>
        <w:pStyle w:val="NoSpacing"/>
        <w:rPr>
          <w:rFonts w:asciiTheme="majorHAnsi" w:hAnsiTheme="majorHAnsi"/>
          <w:sz w:val="28"/>
          <w:szCs w:val="28"/>
        </w:rPr>
      </w:pPr>
      <w:r w:rsidRPr="008A1AA3">
        <w:rPr>
          <w:rFonts w:asciiTheme="majorHAnsi" w:hAnsiTheme="majorHAnsi"/>
          <w:sz w:val="28"/>
          <w:szCs w:val="28"/>
        </w:rPr>
        <w:t>SAMPLE FOUR-YEAR PLAN, BACHELOR OF ARTS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6A0" w:firstRow="1" w:lastRow="0" w:firstColumn="1" w:lastColumn="0" w:noHBand="1" w:noVBand="1"/>
      </w:tblPr>
      <w:tblGrid>
        <w:gridCol w:w="2898"/>
        <w:gridCol w:w="3024"/>
        <w:gridCol w:w="462"/>
        <w:gridCol w:w="2760"/>
        <w:gridCol w:w="432"/>
      </w:tblGrid>
      <w:tr w:rsidR="00CF089F" w:rsidRPr="007A240C" w:rsidTr="00CF089F">
        <w:tc>
          <w:tcPr>
            <w:tcW w:w="2898" w:type="dxa"/>
            <w:tcBorders>
              <w:bottom w:val="nil"/>
            </w:tcBorders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</w:rPr>
            </w:pPr>
            <w:r w:rsidRPr="00D554E2">
              <w:rPr>
                <w:rFonts w:asciiTheme="majorHAnsi" w:hAnsiTheme="majorHAnsi"/>
              </w:rPr>
              <w:t>First Semester</w:t>
            </w:r>
          </w:p>
        </w:tc>
        <w:tc>
          <w:tcPr>
            <w:tcW w:w="3192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</w:rPr>
            </w:pPr>
            <w:r w:rsidRPr="00D554E2">
              <w:rPr>
                <w:rFonts w:asciiTheme="majorHAnsi" w:hAnsiTheme="majorHAnsi"/>
              </w:rPr>
              <w:t>Second Semester</w:t>
            </w:r>
          </w:p>
        </w:tc>
      </w:tr>
      <w:tr w:rsidR="00CF089F" w:rsidRPr="007A240C" w:rsidTr="00CF089F"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554E2">
              <w:rPr>
                <w:rFonts w:asciiTheme="majorHAnsi" w:hAnsiTheme="majorHAnsi"/>
                <w:b/>
                <w:sz w:val="28"/>
                <w:szCs w:val="28"/>
              </w:rPr>
              <w:t>First Year</w:t>
            </w: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c>
          <w:tcPr>
            <w:tcW w:w="2898" w:type="dxa"/>
            <w:tcBorders>
              <w:top w:val="single" w:sz="4" w:space="0" w:color="auto"/>
              <w:bottom w:val="nil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  <w:tcBorders>
              <w:right w:val="nil"/>
            </w:tcBorders>
            <w:shd w:val="clear" w:color="auto" w:fill="D9D9D9" w:themeFill="background1" w:themeFillShade="D9"/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</w:rPr>
            </w:pPr>
            <w:r w:rsidRPr="00D554E2">
              <w:rPr>
                <w:rFonts w:asciiTheme="majorHAnsi" w:hAnsiTheme="majorHAnsi"/>
              </w:rPr>
              <w:t>First Semester</w:t>
            </w:r>
          </w:p>
        </w:tc>
        <w:tc>
          <w:tcPr>
            <w:tcW w:w="46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</w:rPr>
            </w:pPr>
            <w:r w:rsidRPr="00D554E2">
              <w:rPr>
                <w:rFonts w:asciiTheme="majorHAnsi" w:hAnsiTheme="majorHAnsi"/>
              </w:rPr>
              <w:t>Second Semester</w:t>
            </w:r>
          </w:p>
        </w:tc>
        <w:tc>
          <w:tcPr>
            <w:tcW w:w="432" w:type="dxa"/>
            <w:tcBorders>
              <w:left w:val="nil"/>
            </w:tcBorders>
            <w:shd w:val="clear" w:color="auto" w:fill="D9D9D9" w:themeFill="background1" w:themeFillShade="D9"/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</w:rPr>
            </w:pPr>
          </w:p>
        </w:tc>
      </w:tr>
      <w:tr w:rsidR="00CF089F" w:rsidRPr="007A240C" w:rsidTr="00CF089F"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554E2">
              <w:rPr>
                <w:rFonts w:asciiTheme="majorHAnsi" w:hAnsiTheme="majorHAnsi"/>
                <w:b/>
                <w:sz w:val="28"/>
                <w:szCs w:val="28"/>
              </w:rPr>
              <w:t>Second Year</w:t>
            </w: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c>
          <w:tcPr>
            <w:tcW w:w="2898" w:type="dxa"/>
            <w:tcBorders>
              <w:top w:val="nil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2898" w:type="dxa"/>
            <w:tcBorders>
              <w:bottom w:val="nil"/>
            </w:tcBorders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24" w:type="dxa"/>
            <w:tcBorders>
              <w:right w:val="nil"/>
            </w:tcBorders>
            <w:shd w:val="clear" w:color="auto" w:fill="D9D9D9" w:themeFill="background1" w:themeFillShade="D9"/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</w:rPr>
            </w:pPr>
            <w:r w:rsidRPr="00D554E2">
              <w:rPr>
                <w:rFonts w:asciiTheme="majorHAnsi" w:hAnsiTheme="majorHAnsi"/>
              </w:rPr>
              <w:t>First Semester</w:t>
            </w:r>
          </w:p>
        </w:tc>
        <w:tc>
          <w:tcPr>
            <w:tcW w:w="46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</w:rPr>
            </w:pPr>
            <w:r w:rsidRPr="00D554E2">
              <w:rPr>
                <w:rFonts w:asciiTheme="majorHAnsi" w:hAnsiTheme="majorHAnsi"/>
              </w:rPr>
              <w:t>Second Semester</w:t>
            </w:r>
          </w:p>
        </w:tc>
        <w:tc>
          <w:tcPr>
            <w:tcW w:w="432" w:type="dxa"/>
            <w:tcBorders>
              <w:left w:val="nil"/>
            </w:tcBorders>
            <w:shd w:val="clear" w:color="auto" w:fill="D9D9D9" w:themeFill="background1" w:themeFillShade="D9"/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</w:rPr>
            </w:pP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554E2">
              <w:rPr>
                <w:rFonts w:asciiTheme="majorHAnsi" w:hAnsiTheme="majorHAnsi"/>
                <w:b/>
                <w:sz w:val="28"/>
                <w:szCs w:val="28"/>
              </w:rPr>
              <w:t>Third Year</w:t>
            </w: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2898" w:type="dxa"/>
            <w:tcBorders>
              <w:top w:val="single" w:sz="4" w:space="0" w:color="auto"/>
              <w:bottom w:val="nil"/>
            </w:tcBorders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24" w:type="dxa"/>
            <w:tcBorders>
              <w:right w:val="nil"/>
            </w:tcBorders>
            <w:shd w:val="clear" w:color="auto" w:fill="D9D9D9" w:themeFill="background1" w:themeFillShade="D9"/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</w:rPr>
            </w:pPr>
            <w:r w:rsidRPr="00D554E2">
              <w:rPr>
                <w:rFonts w:asciiTheme="majorHAnsi" w:hAnsiTheme="majorHAnsi"/>
              </w:rPr>
              <w:t>First Semester</w:t>
            </w:r>
          </w:p>
        </w:tc>
        <w:tc>
          <w:tcPr>
            <w:tcW w:w="46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</w:rPr>
            </w:pPr>
            <w:r w:rsidRPr="00D554E2">
              <w:rPr>
                <w:rFonts w:asciiTheme="majorHAnsi" w:hAnsiTheme="majorHAnsi"/>
              </w:rPr>
              <w:t>Second Semester</w:t>
            </w:r>
          </w:p>
        </w:tc>
        <w:tc>
          <w:tcPr>
            <w:tcW w:w="432" w:type="dxa"/>
            <w:tcBorders>
              <w:left w:val="nil"/>
            </w:tcBorders>
            <w:shd w:val="clear" w:color="auto" w:fill="D9D9D9" w:themeFill="background1" w:themeFillShade="D9"/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</w:rPr>
            </w:pP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554E2">
              <w:rPr>
                <w:rFonts w:asciiTheme="majorHAnsi" w:hAnsiTheme="majorHAnsi"/>
                <w:b/>
                <w:sz w:val="28"/>
                <w:szCs w:val="28"/>
              </w:rPr>
              <w:t>Fourth Year</w:t>
            </w: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2898" w:type="dxa"/>
            <w:tcBorders>
              <w:top w:val="nil"/>
              <w:bottom w:val="nil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28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462" w:type="dxa"/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left w:val="nil"/>
              <w:right w:val="nil"/>
            </w:tcBorders>
          </w:tcPr>
          <w:p w:rsidR="00CF089F" w:rsidRPr="00D554E2" w:rsidRDefault="00CF089F" w:rsidP="00CF089F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3192" w:type="dxa"/>
            <w:gridSpan w:val="2"/>
            <w:tcBorders>
              <w:left w:val="nil"/>
            </w:tcBorders>
          </w:tcPr>
          <w:p w:rsidR="00CF089F" w:rsidRPr="00BD0BA0" w:rsidRDefault="00CF089F" w:rsidP="00CF08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r w:rsidRPr="00BD0BA0">
              <w:rPr>
                <w:rFonts w:asciiTheme="majorHAnsi" w:hAnsiTheme="majorHAnsi"/>
                <w:b/>
              </w:rPr>
              <w:t>Total 120 Credit Hours</w:t>
            </w: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089F" w:rsidRDefault="00CF089F" w:rsidP="00CF08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089F" w:rsidRPr="008A1AA3" w:rsidRDefault="00CF089F" w:rsidP="00CF089F">
            <w:pPr>
              <w:rPr>
                <w:rFonts w:asciiTheme="majorHAnsi" w:hAnsiTheme="majorHAnsi"/>
                <w:sz w:val="23"/>
                <w:szCs w:val="23"/>
              </w:rPr>
            </w:pPr>
            <w:r w:rsidRPr="008A1AA3">
              <w:rPr>
                <w:rFonts w:asciiTheme="majorHAnsi" w:hAnsiTheme="majorHAnsi"/>
                <w:b/>
                <w:sz w:val="23"/>
                <w:szCs w:val="23"/>
              </w:rPr>
              <w:t>Note</w:t>
            </w:r>
            <w:r w:rsidRPr="008A1AA3">
              <w:rPr>
                <w:rFonts w:asciiTheme="majorHAnsi" w:hAnsiTheme="majorHAnsi"/>
                <w:sz w:val="23"/>
                <w:szCs w:val="23"/>
              </w:rPr>
              <w:t>: This plan is intended as a general example. Students should consult with their academic advisor to determine the course of study best suited to their academic goals and interests.</w:t>
            </w:r>
          </w:p>
          <w:p w:rsidR="00CF089F" w:rsidRDefault="00CF089F" w:rsidP="00CF089F">
            <w:pPr>
              <w:rPr>
                <w:rFonts w:asciiTheme="majorHAnsi" w:hAnsiTheme="majorHAnsi"/>
                <w:b/>
              </w:rPr>
            </w:pPr>
          </w:p>
        </w:tc>
      </w:tr>
      <w:tr w:rsidR="00CF089F" w:rsidRPr="007A240C" w:rsidTr="00CF089F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CF089F" w:rsidRPr="008A1AA3" w:rsidRDefault="007F0B3D" w:rsidP="00CF08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goshen.edu/</w:t>
            </w:r>
            <w:proofErr w:type="spellStart"/>
            <w:r>
              <w:rPr>
                <w:rFonts w:asciiTheme="majorHAnsi" w:hAnsiTheme="majorHAnsi"/>
              </w:rPr>
              <w:t>careerservices</w:t>
            </w:r>
            <w:proofErr w:type="spellEnd"/>
            <w:r>
              <w:rPr>
                <w:rFonts w:asciiTheme="majorHAnsi" w:hAnsiTheme="majorHAnsi"/>
              </w:rPr>
              <w:t xml:space="preserve"> | 574-535-7547 </w:t>
            </w:r>
            <w:r>
              <w:rPr>
                <w:rFonts w:asciiTheme="majorHAnsi" w:hAnsiTheme="majorHAnsi"/>
              </w:rPr>
              <w:t>|</w:t>
            </w:r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careerservices@goshen.edu</w:t>
            </w:r>
          </w:p>
        </w:tc>
      </w:tr>
    </w:tbl>
    <w:p w:rsidR="00AF6517" w:rsidRPr="007A240C" w:rsidRDefault="00AF6517">
      <w:pPr>
        <w:rPr>
          <w:rFonts w:asciiTheme="majorHAnsi" w:hAnsiTheme="majorHAnsi"/>
        </w:rPr>
      </w:pPr>
    </w:p>
    <w:sectPr w:rsidR="00AF6517" w:rsidRPr="007A240C" w:rsidSect="00AF6517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BF"/>
    <w:rsid w:val="001F5243"/>
    <w:rsid w:val="002B3326"/>
    <w:rsid w:val="005050BF"/>
    <w:rsid w:val="007A240C"/>
    <w:rsid w:val="007F0B3D"/>
    <w:rsid w:val="008A1AA3"/>
    <w:rsid w:val="008F1E59"/>
    <w:rsid w:val="00AF6517"/>
    <w:rsid w:val="00BD0BA0"/>
    <w:rsid w:val="00C17A4B"/>
    <w:rsid w:val="00CF089F"/>
    <w:rsid w:val="00D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1A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1A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 its  stu_cars</dc:creator>
  <cp:lastModifiedBy>Liz L Fisher</cp:lastModifiedBy>
  <cp:revision>3</cp:revision>
  <dcterms:created xsi:type="dcterms:W3CDTF">2012-11-06T13:48:00Z</dcterms:created>
  <dcterms:modified xsi:type="dcterms:W3CDTF">2012-11-06T14:01:00Z</dcterms:modified>
</cp:coreProperties>
</file>