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720F0" w14:textId="77777777" w:rsidR="0086477E" w:rsidRPr="002E497D" w:rsidRDefault="0086477E" w:rsidP="00F412A8">
      <w:pPr>
        <w:shd w:val="clear" w:color="auto" w:fill="CCCCCC"/>
        <w:rPr>
          <w:rFonts w:ascii="Arial" w:hAnsi="Arial" w:cs="Arial"/>
          <w:sz w:val="24"/>
          <w:szCs w:val="24"/>
        </w:rPr>
      </w:pPr>
    </w:p>
    <w:p w14:paraId="5F77925E" w14:textId="77777777" w:rsidR="0086477E" w:rsidRPr="002E497D" w:rsidRDefault="0028502F" w:rsidP="0086477E">
      <w:pPr>
        <w:shd w:val="clear" w:color="auto" w:fill="CCCCCC"/>
        <w:jc w:val="center"/>
        <w:rPr>
          <w:rFonts w:ascii="Arial" w:hAnsi="Arial" w:cs="Arial"/>
          <w:sz w:val="24"/>
          <w:szCs w:val="24"/>
        </w:rPr>
      </w:pPr>
      <w:r w:rsidRPr="002E497D">
        <w:rPr>
          <w:rFonts w:ascii="Arial" w:hAnsi="Arial" w:cs="Arial"/>
          <w:sz w:val="24"/>
          <w:szCs w:val="24"/>
        </w:rPr>
        <w:t xml:space="preserve">GOSHEN COLLEGE </w:t>
      </w:r>
      <w:r w:rsidR="0086477E" w:rsidRPr="002E497D">
        <w:rPr>
          <w:rFonts w:ascii="Arial" w:hAnsi="Arial" w:cs="Arial"/>
          <w:sz w:val="24"/>
          <w:szCs w:val="24"/>
        </w:rPr>
        <w:t xml:space="preserve">MININGER CENTER </w:t>
      </w:r>
    </w:p>
    <w:p w14:paraId="093711AB" w14:textId="77777777" w:rsidR="0086477E" w:rsidRPr="002E497D" w:rsidRDefault="0086477E" w:rsidP="0086477E">
      <w:pPr>
        <w:shd w:val="clear" w:color="auto" w:fill="CCCCCC"/>
        <w:jc w:val="center"/>
        <w:rPr>
          <w:rFonts w:ascii="Arial" w:hAnsi="Arial" w:cs="Arial"/>
          <w:sz w:val="24"/>
          <w:szCs w:val="24"/>
        </w:rPr>
      </w:pPr>
      <w:r w:rsidRPr="002E497D">
        <w:rPr>
          <w:rFonts w:ascii="Arial" w:hAnsi="Arial" w:cs="Arial"/>
          <w:sz w:val="24"/>
          <w:szCs w:val="24"/>
        </w:rPr>
        <w:t>INTERNAL GRANTS FOR TEACHING FACULTY</w:t>
      </w:r>
      <w:r w:rsidR="00BE5D66">
        <w:rPr>
          <w:rFonts w:ascii="Arial" w:hAnsi="Arial" w:cs="Arial"/>
          <w:sz w:val="24"/>
          <w:szCs w:val="24"/>
        </w:rPr>
        <w:t xml:space="preserve"> AND LIBRARIANS</w:t>
      </w:r>
    </w:p>
    <w:p w14:paraId="20AD87B8" w14:textId="77777777" w:rsidR="004B54BA" w:rsidRPr="002E497D" w:rsidRDefault="004B54BA" w:rsidP="0086477E">
      <w:pPr>
        <w:shd w:val="clear" w:color="auto" w:fill="CCCCCC"/>
        <w:jc w:val="center"/>
        <w:rPr>
          <w:rFonts w:ascii="Arial" w:hAnsi="Arial" w:cs="Arial"/>
          <w:sz w:val="24"/>
          <w:szCs w:val="24"/>
        </w:rPr>
      </w:pPr>
      <w:r w:rsidRPr="002E497D">
        <w:rPr>
          <w:rFonts w:ascii="Arial" w:hAnsi="Arial" w:cs="Arial"/>
          <w:sz w:val="24"/>
          <w:szCs w:val="24"/>
        </w:rPr>
        <w:t>GENERAL INFORMATION</w:t>
      </w:r>
      <w:r w:rsidR="007D1FC6">
        <w:rPr>
          <w:rFonts w:ascii="Arial" w:hAnsi="Arial" w:cs="Arial"/>
          <w:sz w:val="24"/>
          <w:szCs w:val="24"/>
        </w:rPr>
        <w:t xml:space="preserve"> and APPLICATION FORMS</w:t>
      </w:r>
    </w:p>
    <w:p w14:paraId="3C3C52F8" w14:textId="656F7AC4" w:rsidR="00FB59C8" w:rsidRPr="002E497D" w:rsidRDefault="0086477E" w:rsidP="007C6FD0">
      <w:pPr>
        <w:shd w:val="clear" w:color="auto" w:fill="CCCCCC"/>
        <w:jc w:val="center"/>
        <w:rPr>
          <w:rFonts w:ascii="Arial" w:hAnsi="Arial" w:cs="Arial"/>
          <w:sz w:val="24"/>
          <w:szCs w:val="24"/>
        </w:rPr>
      </w:pPr>
      <w:r w:rsidRPr="002E497D">
        <w:rPr>
          <w:rFonts w:ascii="Arial" w:hAnsi="Arial" w:cs="Arial"/>
          <w:sz w:val="24"/>
          <w:szCs w:val="24"/>
        </w:rPr>
        <w:t>20</w:t>
      </w:r>
      <w:r w:rsidR="00CD22EC" w:rsidRPr="002E497D">
        <w:rPr>
          <w:rFonts w:ascii="Arial" w:hAnsi="Arial" w:cs="Arial"/>
          <w:sz w:val="24"/>
          <w:szCs w:val="24"/>
        </w:rPr>
        <w:t>1</w:t>
      </w:r>
      <w:r w:rsidR="004E0216">
        <w:rPr>
          <w:rFonts w:ascii="Arial" w:hAnsi="Arial" w:cs="Arial"/>
          <w:sz w:val="24"/>
          <w:szCs w:val="24"/>
        </w:rPr>
        <w:t>9</w:t>
      </w:r>
      <w:r w:rsidRPr="002E497D">
        <w:rPr>
          <w:rFonts w:ascii="Arial" w:hAnsi="Arial" w:cs="Arial"/>
          <w:sz w:val="24"/>
          <w:szCs w:val="24"/>
        </w:rPr>
        <w:t>-20</w:t>
      </w:r>
      <w:r w:rsidR="004E0216">
        <w:rPr>
          <w:rFonts w:ascii="Arial" w:hAnsi="Arial" w:cs="Arial"/>
          <w:sz w:val="24"/>
          <w:szCs w:val="24"/>
        </w:rPr>
        <w:t>20</w:t>
      </w:r>
    </w:p>
    <w:p w14:paraId="7147C59D" w14:textId="77777777" w:rsidR="005A175A" w:rsidRPr="002E497D" w:rsidRDefault="005A175A" w:rsidP="00F412A8">
      <w:pPr>
        <w:rPr>
          <w:rFonts w:ascii="Arial" w:hAnsi="Arial" w:cs="Arial"/>
          <w:sz w:val="24"/>
          <w:szCs w:val="24"/>
        </w:rPr>
      </w:pPr>
    </w:p>
    <w:p w14:paraId="697509D9" w14:textId="318F708C" w:rsidR="005A175A" w:rsidRPr="002E497D" w:rsidRDefault="005A175A" w:rsidP="00F412A8">
      <w:pPr>
        <w:rPr>
          <w:rFonts w:ascii="Arial" w:hAnsi="Arial" w:cs="Arial"/>
          <w:sz w:val="22"/>
          <w:szCs w:val="22"/>
        </w:rPr>
      </w:pPr>
      <w:r w:rsidRPr="002E497D">
        <w:rPr>
          <w:rFonts w:ascii="Arial" w:hAnsi="Arial" w:cs="Arial"/>
          <w:sz w:val="22"/>
          <w:szCs w:val="22"/>
        </w:rPr>
        <w:t>For the 20</w:t>
      </w:r>
      <w:r w:rsidR="00CD22EC" w:rsidRPr="002E497D">
        <w:rPr>
          <w:rFonts w:ascii="Arial" w:hAnsi="Arial" w:cs="Arial"/>
          <w:sz w:val="22"/>
          <w:szCs w:val="22"/>
        </w:rPr>
        <w:t>1</w:t>
      </w:r>
      <w:r w:rsidR="004E0216">
        <w:rPr>
          <w:rFonts w:ascii="Arial" w:hAnsi="Arial" w:cs="Arial"/>
          <w:sz w:val="22"/>
          <w:szCs w:val="22"/>
        </w:rPr>
        <w:t>9</w:t>
      </w:r>
      <w:r w:rsidRPr="002E497D">
        <w:rPr>
          <w:rFonts w:ascii="Arial" w:hAnsi="Arial" w:cs="Arial"/>
          <w:sz w:val="22"/>
          <w:szCs w:val="22"/>
        </w:rPr>
        <w:t>-20</w:t>
      </w:r>
      <w:r w:rsidR="004E0216">
        <w:rPr>
          <w:rFonts w:ascii="Arial" w:hAnsi="Arial" w:cs="Arial"/>
          <w:sz w:val="22"/>
          <w:szCs w:val="22"/>
        </w:rPr>
        <w:t>20</w:t>
      </w:r>
      <w:r w:rsidR="0044483A">
        <w:rPr>
          <w:rFonts w:ascii="Arial" w:hAnsi="Arial" w:cs="Arial"/>
          <w:sz w:val="22"/>
          <w:szCs w:val="22"/>
        </w:rPr>
        <w:t xml:space="preserve"> academic year</w:t>
      </w:r>
      <w:r w:rsidRPr="002E497D">
        <w:rPr>
          <w:rFonts w:ascii="Arial" w:hAnsi="Arial" w:cs="Arial"/>
          <w:sz w:val="22"/>
          <w:szCs w:val="22"/>
        </w:rPr>
        <w:t>:</w:t>
      </w:r>
    </w:p>
    <w:p w14:paraId="4A07C6BD" w14:textId="77777777" w:rsidR="0044483A" w:rsidRDefault="00DD551B" w:rsidP="005A175A">
      <w:pPr>
        <w:numPr>
          <w:ilvl w:val="0"/>
          <w:numId w:val="22"/>
        </w:numPr>
        <w:rPr>
          <w:rFonts w:ascii="Arial" w:hAnsi="Arial" w:cs="Arial"/>
          <w:sz w:val="22"/>
          <w:szCs w:val="22"/>
        </w:rPr>
      </w:pPr>
      <w:r>
        <w:rPr>
          <w:rFonts w:ascii="Arial" w:hAnsi="Arial" w:cs="Arial"/>
          <w:sz w:val="22"/>
          <w:szCs w:val="22"/>
        </w:rPr>
        <w:t>T</w:t>
      </w:r>
      <w:r w:rsidR="0044483A" w:rsidRPr="002E497D">
        <w:rPr>
          <w:rFonts w:ascii="Arial" w:hAnsi="Arial" w:cs="Arial"/>
          <w:sz w:val="22"/>
          <w:szCs w:val="22"/>
        </w:rPr>
        <w:t xml:space="preserve">eaching </w:t>
      </w:r>
      <w:r w:rsidR="00DA73CD">
        <w:rPr>
          <w:rFonts w:ascii="Arial" w:hAnsi="Arial" w:cs="Arial"/>
          <w:sz w:val="22"/>
          <w:szCs w:val="22"/>
        </w:rPr>
        <w:t>F</w:t>
      </w:r>
      <w:r w:rsidR="0044483A" w:rsidRPr="002E497D">
        <w:rPr>
          <w:rFonts w:ascii="Arial" w:hAnsi="Arial" w:cs="Arial"/>
          <w:sz w:val="22"/>
          <w:szCs w:val="22"/>
        </w:rPr>
        <w:t xml:space="preserve">aculty </w:t>
      </w:r>
      <w:r w:rsidR="00DA73CD">
        <w:rPr>
          <w:rFonts w:ascii="Arial" w:hAnsi="Arial" w:cs="Arial"/>
          <w:sz w:val="22"/>
          <w:szCs w:val="22"/>
        </w:rPr>
        <w:t xml:space="preserve">and Librarians </w:t>
      </w:r>
      <w:r w:rsidR="0044483A" w:rsidRPr="002E497D">
        <w:rPr>
          <w:rFonts w:ascii="Arial" w:hAnsi="Arial" w:cs="Arial"/>
          <w:sz w:val="22"/>
          <w:szCs w:val="22"/>
        </w:rPr>
        <w:t xml:space="preserve">may </w:t>
      </w:r>
      <w:r w:rsidR="005A175A" w:rsidRPr="002E497D">
        <w:rPr>
          <w:rFonts w:ascii="Arial" w:hAnsi="Arial" w:cs="Arial"/>
          <w:sz w:val="22"/>
          <w:szCs w:val="22"/>
        </w:rPr>
        <w:t xml:space="preserve">apply </w:t>
      </w:r>
      <w:r>
        <w:rPr>
          <w:rFonts w:ascii="Arial" w:hAnsi="Arial" w:cs="Arial"/>
          <w:sz w:val="22"/>
          <w:szCs w:val="22"/>
        </w:rPr>
        <w:t xml:space="preserve">for these grants.  </w:t>
      </w:r>
      <w:r w:rsidR="005A175A" w:rsidRPr="002E497D">
        <w:rPr>
          <w:rFonts w:ascii="Arial" w:hAnsi="Arial" w:cs="Arial"/>
          <w:sz w:val="22"/>
          <w:szCs w:val="22"/>
        </w:rPr>
        <w:t xml:space="preserve"> </w:t>
      </w:r>
    </w:p>
    <w:p w14:paraId="276012A2" w14:textId="77777777" w:rsidR="00DD551B" w:rsidRDefault="00DD551B" w:rsidP="005A175A">
      <w:pPr>
        <w:numPr>
          <w:ilvl w:val="0"/>
          <w:numId w:val="22"/>
        </w:numPr>
        <w:rPr>
          <w:rFonts w:ascii="Arial" w:hAnsi="Arial" w:cs="Arial"/>
          <w:sz w:val="22"/>
          <w:szCs w:val="22"/>
        </w:rPr>
      </w:pPr>
      <w:r>
        <w:rPr>
          <w:rFonts w:ascii="Arial" w:hAnsi="Arial" w:cs="Arial"/>
          <w:sz w:val="22"/>
          <w:szCs w:val="22"/>
        </w:rPr>
        <w:t>The Faculty Development Committee will award one grant per person per year.</w:t>
      </w:r>
    </w:p>
    <w:p w14:paraId="2BB79FC1" w14:textId="77777777" w:rsidR="00765049" w:rsidRPr="002E497D" w:rsidRDefault="00765049" w:rsidP="0044483A">
      <w:pPr>
        <w:jc w:val="center"/>
        <w:rPr>
          <w:rFonts w:ascii="Arial" w:hAnsi="Arial" w:cs="Arial"/>
          <w:sz w:val="22"/>
          <w:szCs w:val="22"/>
        </w:rPr>
      </w:pPr>
    </w:p>
    <w:p w14:paraId="3E786CDB" w14:textId="77777777" w:rsidR="005A175A" w:rsidRPr="002E497D" w:rsidRDefault="00D20ED9" w:rsidP="005A175A">
      <w:pPr>
        <w:rPr>
          <w:rFonts w:ascii="Arial" w:hAnsi="Arial" w:cs="Arial"/>
          <w:sz w:val="22"/>
          <w:szCs w:val="22"/>
        </w:rPr>
      </w:pPr>
      <w:r w:rsidRPr="002E497D">
        <w:rPr>
          <w:rFonts w:ascii="Arial" w:hAnsi="Arial" w:cs="Arial"/>
          <w:sz w:val="22"/>
          <w:szCs w:val="22"/>
        </w:rPr>
        <w:t>Each grant initiative must result in</w:t>
      </w:r>
      <w:r w:rsidR="005A175A" w:rsidRPr="002E497D">
        <w:rPr>
          <w:rFonts w:ascii="Arial" w:hAnsi="Arial" w:cs="Arial"/>
          <w:sz w:val="22"/>
          <w:szCs w:val="22"/>
        </w:rPr>
        <w:t xml:space="preserve"> its own </w:t>
      </w:r>
      <w:r w:rsidRPr="002E497D">
        <w:rPr>
          <w:rFonts w:ascii="Arial" w:hAnsi="Arial" w:cs="Arial"/>
          <w:sz w:val="22"/>
          <w:szCs w:val="22"/>
        </w:rPr>
        <w:t>“</w:t>
      </w:r>
      <w:r w:rsidR="005A175A" w:rsidRPr="002E497D">
        <w:rPr>
          <w:rFonts w:ascii="Arial" w:hAnsi="Arial" w:cs="Arial"/>
          <w:sz w:val="22"/>
          <w:szCs w:val="22"/>
        </w:rPr>
        <w:t>product</w:t>
      </w:r>
      <w:r w:rsidRPr="002E497D">
        <w:rPr>
          <w:rFonts w:ascii="Arial" w:hAnsi="Arial" w:cs="Arial"/>
          <w:sz w:val="22"/>
          <w:szCs w:val="22"/>
        </w:rPr>
        <w:t>”</w:t>
      </w:r>
      <w:r w:rsidR="005A175A" w:rsidRPr="002E497D">
        <w:rPr>
          <w:rFonts w:ascii="Arial" w:hAnsi="Arial" w:cs="Arial"/>
          <w:sz w:val="22"/>
          <w:szCs w:val="22"/>
        </w:rPr>
        <w:t xml:space="preserve"> outlined in the </w:t>
      </w:r>
      <w:r w:rsidR="007D1FC6">
        <w:rPr>
          <w:rFonts w:ascii="Arial" w:hAnsi="Arial" w:cs="Arial"/>
          <w:sz w:val="22"/>
          <w:szCs w:val="22"/>
        </w:rPr>
        <w:t xml:space="preserve">appendix to this document called the </w:t>
      </w:r>
      <w:r w:rsidR="00FB2AA6">
        <w:rPr>
          <w:rFonts w:ascii="Arial" w:hAnsi="Arial" w:cs="Arial"/>
          <w:sz w:val="22"/>
          <w:szCs w:val="22"/>
        </w:rPr>
        <w:t xml:space="preserve">“Grants Grid.”  </w:t>
      </w:r>
    </w:p>
    <w:p w14:paraId="2CF4DAD0" w14:textId="77777777" w:rsidR="00765049" w:rsidRPr="002E497D" w:rsidRDefault="00765049" w:rsidP="00F412A8">
      <w:pPr>
        <w:rPr>
          <w:rFonts w:ascii="Arial" w:hAnsi="Arial" w:cs="Arial"/>
          <w:sz w:val="24"/>
          <w:szCs w:val="24"/>
        </w:rPr>
      </w:pPr>
    </w:p>
    <w:p w14:paraId="487B1B74" w14:textId="77777777" w:rsidR="004B54BA" w:rsidRDefault="00E550AD" w:rsidP="00F412A8">
      <w:pPr>
        <w:rPr>
          <w:rFonts w:ascii="Arial" w:hAnsi="Arial" w:cs="Arial"/>
          <w:sz w:val="24"/>
          <w:szCs w:val="24"/>
        </w:rPr>
      </w:pPr>
      <w:r w:rsidRPr="002E497D">
        <w:rPr>
          <w:rFonts w:ascii="Arial" w:hAnsi="Arial" w:cs="Arial"/>
          <w:sz w:val="24"/>
          <w:szCs w:val="24"/>
        </w:rPr>
        <w:t xml:space="preserve">  </w:t>
      </w:r>
      <w:r w:rsidR="004B54BA" w:rsidRPr="002E497D">
        <w:rPr>
          <w:rFonts w:ascii="Arial" w:hAnsi="Arial" w:cs="Arial"/>
          <w:sz w:val="24"/>
          <w:szCs w:val="24"/>
        </w:rPr>
        <w:t xml:space="preserve">I. TYPES OF GRANTS </w:t>
      </w:r>
    </w:p>
    <w:p w14:paraId="35D90C54" w14:textId="77777777" w:rsidR="00DA73CD" w:rsidRPr="002E497D" w:rsidRDefault="00DA73CD" w:rsidP="00F412A8">
      <w:pPr>
        <w:rPr>
          <w:rFonts w:ascii="Arial" w:hAnsi="Arial" w:cs="Arial"/>
          <w:sz w:val="24"/>
          <w:szCs w:val="24"/>
        </w:rPr>
      </w:pPr>
    </w:p>
    <w:p w14:paraId="62BACE87" w14:textId="77777777" w:rsidR="0086477E" w:rsidRPr="002E497D" w:rsidRDefault="0086477E" w:rsidP="00FD042F">
      <w:pPr>
        <w:tabs>
          <w:tab w:val="left" w:pos="1080"/>
        </w:tabs>
        <w:ind w:firstLine="720"/>
        <w:rPr>
          <w:rFonts w:ascii="Arial" w:hAnsi="Arial" w:cs="Arial"/>
          <w:sz w:val="22"/>
          <w:szCs w:val="22"/>
        </w:rPr>
      </w:pPr>
      <w:r w:rsidRPr="002E497D">
        <w:rPr>
          <w:rFonts w:ascii="Arial" w:hAnsi="Arial" w:cs="Arial"/>
          <w:sz w:val="22"/>
          <w:szCs w:val="22"/>
        </w:rPr>
        <w:t xml:space="preserve">A. </w:t>
      </w:r>
      <w:r w:rsidR="00FD042F" w:rsidRPr="002E497D">
        <w:rPr>
          <w:rFonts w:ascii="Arial" w:hAnsi="Arial" w:cs="Arial"/>
          <w:sz w:val="22"/>
          <w:szCs w:val="22"/>
        </w:rPr>
        <w:tab/>
      </w:r>
      <w:r w:rsidRPr="002E497D">
        <w:rPr>
          <w:rFonts w:ascii="Arial" w:hAnsi="Arial" w:cs="Arial"/>
          <w:sz w:val="22"/>
          <w:szCs w:val="22"/>
        </w:rPr>
        <w:t xml:space="preserve">Teaching Faculty </w:t>
      </w:r>
      <w:r w:rsidR="00DA73CD">
        <w:rPr>
          <w:rFonts w:ascii="Arial" w:hAnsi="Arial" w:cs="Arial"/>
          <w:sz w:val="22"/>
          <w:szCs w:val="22"/>
        </w:rPr>
        <w:t xml:space="preserve">and Librarian Professional </w:t>
      </w:r>
      <w:r w:rsidRPr="002E497D">
        <w:rPr>
          <w:rFonts w:ascii="Arial" w:hAnsi="Arial" w:cs="Arial"/>
          <w:sz w:val="22"/>
          <w:szCs w:val="22"/>
        </w:rPr>
        <w:t>Development Grants</w:t>
      </w:r>
    </w:p>
    <w:p w14:paraId="3391ECFB" w14:textId="77777777" w:rsidR="0086477E" w:rsidRPr="002E497D" w:rsidRDefault="0086477E" w:rsidP="0086477E">
      <w:pPr>
        <w:numPr>
          <w:ilvl w:val="0"/>
          <w:numId w:val="3"/>
        </w:numPr>
        <w:rPr>
          <w:rFonts w:ascii="Arial" w:hAnsi="Arial" w:cs="Arial"/>
          <w:sz w:val="22"/>
          <w:szCs w:val="22"/>
        </w:rPr>
      </w:pPr>
      <w:r w:rsidRPr="002E497D">
        <w:rPr>
          <w:rFonts w:ascii="Arial" w:hAnsi="Arial" w:cs="Arial"/>
          <w:sz w:val="22"/>
          <w:szCs w:val="22"/>
        </w:rPr>
        <w:t xml:space="preserve">Faculty </w:t>
      </w:r>
      <w:r w:rsidR="00DA73CD">
        <w:rPr>
          <w:rFonts w:ascii="Arial" w:hAnsi="Arial" w:cs="Arial"/>
          <w:sz w:val="22"/>
          <w:szCs w:val="22"/>
        </w:rPr>
        <w:t xml:space="preserve">and Librarian </w:t>
      </w:r>
      <w:r w:rsidRPr="002E497D">
        <w:rPr>
          <w:rFonts w:ascii="Arial" w:hAnsi="Arial" w:cs="Arial"/>
          <w:sz w:val="22"/>
          <w:szCs w:val="22"/>
        </w:rPr>
        <w:t>Scholarship</w:t>
      </w:r>
      <w:r w:rsidR="00726761" w:rsidRPr="002E497D">
        <w:rPr>
          <w:rFonts w:ascii="Arial" w:hAnsi="Arial" w:cs="Arial"/>
          <w:sz w:val="22"/>
          <w:szCs w:val="22"/>
        </w:rPr>
        <w:t xml:space="preserve"> ($2000)</w:t>
      </w:r>
    </w:p>
    <w:p w14:paraId="003D2E28" w14:textId="77777777" w:rsidR="0086477E" w:rsidRPr="002E497D" w:rsidRDefault="0086477E" w:rsidP="0086477E">
      <w:pPr>
        <w:numPr>
          <w:ilvl w:val="0"/>
          <w:numId w:val="3"/>
        </w:numPr>
        <w:rPr>
          <w:rFonts w:ascii="Arial" w:hAnsi="Arial" w:cs="Arial"/>
          <w:sz w:val="22"/>
          <w:szCs w:val="22"/>
        </w:rPr>
      </w:pPr>
      <w:r w:rsidRPr="002E497D">
        <w:rPr>
          <w:rFonts w:ascii="Arial" w:hAnsi="Arial" w:cs="Arial"/>
          <w:sz w:val="22"/>
          <w:szCs w:val="22"/>
        </w:rPr>
        <w:t>Conference/Continuing Education</w:t>
      </w:r>
      <w:r w:rsidR="00726761" w:rsidRPr="002E497D">
        <w:rPr>
          <w:rFonts w:ascii="Arial" w:hAnsi="Arial" w:cs="Arial"/>
          <w:sz w:val="22"/>
          <w:szCs w:val="22"/>
        </w:rPr>
        <w:t xml:space="preserve"> ($</w:t>
      </w:r>
      <w:r w:rsidR="00DD551B">
        <w:rPr>
          <w:rFonts w:ascii="Arial" w:hAnsi="Arial" w:cs="Arial"/>
          <w:sz w:val="22"/>
          <w:szCs w:val="22"/>
        </w:rPr>
        <w:t>10</w:t>
      </w:r>
      <w:r w:rsidR="00726761" w:rsidRPr="002E497D">
        <w:rPr>
          <w:rFonts w:ascii="Arial" w:hAnsi="Arial" w:cs="Arial"/>
          <w:sz w:val="22"/>
          <w:szCs w:val="22"/>
        </w:rPr>
        <w:t>00 - $1500)</w:t>
      </w:r>
    </w:p>
    <w:p w14:paraId="46206742" w14:textId="77777777" w:rsidR="0086477E" w:rsidRPr="002E497D" w:rsidRDefault="0086477E" w:rsidP="0086477E">
      <w:pPr>
        <w:numPr>
          <w:ilvl w:val="0"/>
          <w:numId w:val="3"/>
        </w:numPr>
        <w:rPr>
          <w:rFonts w:ascii="Arial" w:hAnsi="Arial" w:cs="Arial"/>
          <w:sz w:val="22"/>
          <w:szCs w:val="22"/>
        </w:rPr>
      </w:pPr>
      <w:r w:rsidRPr="002E497D">
        <w:rPr>
          <w:rFonts w:ascii="Arial" w:hAnsi="Arial" w:cs="Arial"/>
          <w:sz w:val="22"/>
          <w:szCs w:val="22"/>
        </w:rPr>
        <w:t>Publication Support</w:t>
      </w:r>
      <w:r w:rsidR="00726761" w:rsidRPr="002E497D">
        <w:rPr>
          <w:rFonts w:ascii="Arial" w:hAnsi="Arial" w:cs="Arial"/>
          <w:sz w:val="22"/>
          <w:szCs w:val="22"/>
        </w:rPr>
        <w:t xml:space="preserve"> ($2000)</w:t>
      </w:r>
    </w:p>
    <w:p w14:paraId="642627B1" w14:textId="77777777" w:rsidR="009D762F" w:rsidRPr="00142283" w:rsidRDefault="0086477E" w:rsidP="00142283">
      <w:pPr>
        <w:numPr>
          <w:ilvl w:val="0"/>
          <w:numId w:val="3"/>
        </w:numPr>
        <w:rPr>
          <w:rFonts w:ascii="Arial" w:hAnsi="Arial" w:cs="Arial"/>
          <w:sz w:val="22"/>
          <w:szCs w:val="22"/>
        </w:rPr>
      </w:pPr>
      <w:r w:rsidRPr="002E497D">
        <w:rPr>
          <w:rFonts w:ascii="Arial" w:hAnsi="Arial" w:cs="Arial"/>
          <w:sz w:val="22"/>
          <w:szCs w:val="22"/>
        </w:rPr>
        <w:t>Terminal Degree Completion</w:t>
      </w:r>
      <w:r w:rsidR="00726761" w:rsidRPr="002E497D">
        <w:rPr>
          <w:rFonts w:ascii="Arial" w:hAnsi="Arial" w:cs="Arial"/>
          <w:sz w:val="22"/>
          <w:szCs w:val="22"/>
        </w:rPr>
        <w:t xml:space="preserve"> ($2000)</w:t>
      </w:r>
    </w:p>
    <w:p w14:paraId="26CD9BED" w14:textId="77777777" w:rsidR="004B54BA" w:rsidRPr="002E497D" w:rsidRDefault="004B54BA" w:rsidP="004B54BA">
      <w:pPr>
        <w:rPr>
          <w:rFonts w:ascii="Arial" w:hAnsi="Arial" w:cs="Arial"/>
          <w:sz w:val="22"/>
          <w:szCs w:val="22"/>
        </w:rPr>
      </w:pPr>
    </w:p>
    <w:p w14:paraId="38E398C8" w14:textId="77777777" w:rsidR="009D762F" w:rsidRDefault="00E550AD" w:rsidP="009D762F">
      <w:pPr>
        <w:rPr>
          <w:rFonts w:ascii="Arial" w:hAnsi="Arial" w:cs="Arial"/>
          <w:sz w:val="24"/>
          <w:szCs w:val="24"/>
        </w:rPr>
      </w:pPr>
      <w:r w:rsidRPr="002E497D">
        <w:rPr>
          <w:rFonts w:ascii="Arial" w:hAnsi="Arial" w:cs="Arial"/>
          <w:sz w:val="24"/>
          <w:szCs w:val="24"/>
        </w:rPr>
        <w:t>II.</w:t>
      </w:r>
      <w:r w:rsidR="00823D1A" w:rsidRPr="002E497D">
        <w:rPr>
          <w:rFonts w:ascii="Arial" w:hAnsi="Arial" w:cs="Arial"/>
          <w:sz w:val="24"/>
          <w:szCs w:val="24"/>
        </w:rPr>
        <w:t xml:space="preserve"> </w:t>
      </w:r>
      <w:r w:rsidR="004B54BA" w:rsidRPr="002E497D">
        <w:rPr>
          <w:rFonts w:ascii="Arial" w:hAnsi="Arial" w:cs="Arial"/>
          <w:sz w:val="24"/>
          <w:szCs w:val="24"/>
        </w:rPr>
        <w:t>RECEIPT OF PROPOSALS</w:t>
      </w:r>
    </w:p>
    <w:p w14:paraId="0E6907A7" w14:textId="77777777" w:rsidR="00DA73CD" w:rsidRPr="002E497D" w:rsidRDefault="00DA73CD" w:rsidP="009D762F">
      <w:pPr>
        <w:rPr>
          <w:rFonts w:ascii="Arial" w:hAnsi="Arial" w:cs="Arial"/>
          <w:sz w:val="24"/>
          <w:szCs w:val="24"/>
        </w:rPr>
      </w:pPr>
    </w:p>
    <w:p w14:paraId="6E5740B8" w14:textId="7F4EA46C" w:rsidR="004A2721" w:rsidRPr="00AB2D4E" w:rsidRDefault="004B54BA" w:rsidP="00B54C10">
      <w:pPr>
        <w:rPr>
          <w:rFonts w:ascii="Arial" w:hAnsi="Arial" w:cs="Arial"/>
          <w:b/>
          <w:sz w:val="22"/>
          <w:szCs w:val="22"/>
        </w:rPr>
      </w:pPr>
      <w:r w:rsidRPr="002E497D">
        <w:rPr>
          <w:rFonts w:ascii="Arial" w:hAnsi="Arial" w:cs="Arial"/>
          <w:sz w:val="22"/>
          <w:szCs w:val="22"/>
        </w:rPr>
        <w:t>All applications are due in the Office of the Academic Dean on</w:t>
      </w:r>
      <w:r w:rsidR="00823D1A" w:rsidRPr="002E497D">
        <w:rPr>
          <w:rFonts w:ascii="Arial" w:hAnsi="Arial" w:cs="Arial"/>
          <w:sz w:val="22"/>
          <w:szCs w:val="22"/>
        </w:rPr>
        <w:t xml:space="preserve"> </w:t>
      </w:r>
      <w:r w:rsidR="0051081F" w:rsidRPr="004E0216">
        <w:rPr>
          <w:rFonts w:ascii="Arial" w:hAnsi="Arial" w:cs="Arial"/>
          <w:b/>
          <w:i/>
          <w:sz w:val="22"/>
          <w:szCs w:val="22"/>
        </w:rPr>
        <w:t>Friday, March 2</w:t>
      </w:r>
      <w:r w:rsidR="00C66A69">
        <w:rPr>
          <w:rFonts w:ascii="Arial" w:hAnsi="Arial" w:cs="Arial"/>
          <w:b/>
          <w:i/>
          <w:sz w:val="22"/>
          <w:szCs w:val="22"/>
        </w:rPr>
        <w:t>9</w:t>
      </w:r>
      <w:r w:rsidR="00AB2D4E" w:rsidRPr="004E0216">
        <w:rPr>
          <w:rFonts w:ascii="Arial" w:hAnsi="Arial" w:cs="Arial"/>
          <w:b/>
          <w:i/>
          <w:sz w:val="22"/>
          <w:szCs w:val="22"/>
        </w:rPr>
        <w:t>, 20</w:t>
      </w:r>
      <w:r w:rsidR="004E0216" w:rsidRPr="004E0216">
        <w:rPr>
          <w:rFonts w:ascii="Arial" w:hAnsi="Arial" w:cs="Arial"/>
          <w:b/>
          <w:i/>
          <w:sz w:val="22"/>
          <w:szCs w:val="22"/>
        </w:rPr>
        <w:t>19</w:t>
      </w:r>
      <w:r w:rsidR="00AB2D4E">
        <w:rPr>
          <w:rFonts w:ascii="Arial" w:hAnsi="Arial" w:cs="Arial"/>
          <w:b/>
          <w:i/>
          <w:sz w:val="22"/>
          <w:szCs w:val="22"/>
        </w:rPr>
        <w:t xml:space="preserve"> </w:t>
      </w:r>
      <w:r w:rsidR="00F4460E">
        <w:rPr>
          <w:rFonts w:ascii="Arial" w:hAnsi="Arial" w:cs="Arial"/>
          <w:sz w:val="22"/>
          <w:szCs w:val="22"/>
        </w:rPr>
        <w:t>by</w:t>
      </w:r>
      <w:r w:rsidR="004A2721" w:rsidRPr="002E497D">
        <w:rPr>
          <w:rFonts w:ascii="Arial" w:hAnsi="Arial" w:cs="Arial"/>
          <w:sz w:val="22"/>
          <w:szCs w:val="22"/>
        </w:rPr>
        <w:t xml:space="preserve"> </w:t>
      </w:r>
      <w:r w:rsidR="004A2721" w:rsidRPr="00AB2D4E">
        <w:rPr>
          <w:rFonts w:ascii="Arial" w:hAnsi="Arial" w:cs="Arial"/>
          <w:b/>
          <w:sz w:val="22"/>
          <w:szCs w:val="22"/>
        </w:rPr>
        <w:t>5:00 p.m.</w:t>
      </w:r>
      <w:r w:rsidR="004A2721" w:rsidRPr="002E497D">
        <w:rPr>
          <w:rFonts w:ascii="Arial" w:hAnsi="Arial" w:cs="Arial"/>
          <w:sz w:val="22"/>
          <w:szCs w:val="22"/>
        </w:rPr>
        <w:t xml:space="preserve">  </w:t>
      </w:r>
      <w:r w:rsidR="00092D6F">
        <w:rPr>
          <w:rFonts w:ascii="Arial" w:hAnsi="Arial" w:cs="Arial"/>
          <w:sz w:val="22"/>
          <w:szCs w:val="22"/>
        </w:rPr>
        <w:t>Please s</w:t>
      </w:r>
      <w:r w:rsidR="00702889">
        <w:rPr>
          <w:rFonts w:ascii="Arial" w:hAnsi="Arial" w:cs="Arial"/>
          <w:sz w:val="22"/>
          <w:szCs w:val="22"/>
        </w:rPr>
        <w:t xml:space="preserve">end as word attachments to </w:t>
      </w:r>
      <w:hyperlink r:id="rId7" w:history="1">
        <w:r w:rsidR="00092D6F" w:rsidRPr="004E7E72">
          <w:rPr>
            <w:rStyle w:val="Hyperlink"/>
            <w:rFonts w:ascii="Arial" w:hAnsi="Arial" w:cs="Arial"/>
            <w:sz w:val="22"/>
            <w:szCs w:val="22"/>
          </w:rPr>
          <w:t>hdyckhilty@goshen.edu</w:t>
        </w:r>
      </w:hyperlink>
      <w:r w:rsidR="00092D6F">
        <w:rPr>
          <w:rFonts w:ascii="Arial" w:hAnsi="Arial" w:cs="Arial"/>
          <w:sz w:val="22"/>
          <w:szCs w:val="22"/>
        </w:rPr>
        <w:t xml:space="preserve"> </w:t>
      </w:r>
      <w:r w:rsidR="00F27600">
        <w:rPr>
          <w:rFonts w:ascii="Arial" w:hAnsi="Arial" w:cs="Arial"/>
          <w:sz w:val="22"/>
          <w:szCs w:val="22"/>
        </w:rPr>
        <w:t xml:space="preserve">  </w:t>
      </w:r>
      <w:bookmarkStart w:id="0" w:name="_GoBack"/>
      <w:bookmarkEnd w:id="0"/>
      <w:r w:rsidR="004A2721" w:rsidRPr="002E497D">
        <w:rPr>
          <w:rFonts w:ascii="Arial" w:hAnsi="Arial" w:cs="Arial"/>
          <w:sz w:val="22"/>
          <w:szCs w:val="22"/>
        </w:rPr>
        <w:t>Applications will be reviewed and evaluated by the Faculty Development Committee with notice of</w:t>
      </w:r>
      <w:r w:rsidR="00823D1A" w:rsidRPr="002E497D">
        <w:rPr>
          <w:rFonts w:ascii="Arial" w:hAnsi="Arial" w:cs="Arial"/>
          <w:sz w:val="22"/>
          <w:szCs w:val="22"/>
        </w:rPr>
        <w:t xml:space="preserve"> </w:t>
      </w:r>
      <w:r w:rsidR="004A2721" w:rsidRPr="002E497D">
        <w:rPr>
          <w:rFonts w:ascii="Arial" w:hAnsi="Arial" w:cs="Arial"/>
          <w:sz w:val="22"/>
          <w:szCs w:val="22"/>
        </w:rPr>
        <w:t>awards given to applicant</w:t>
      </w:r>
      <w:r w:rsidR="00FD4BBE">
        <w:rPr>
          <w:rFonts w:ascii="Arial" w:hAnsi="Arial" w:cs="Arial"/>
          <w:sz w:val="22"/>
          <w:szCs w:val="22"/>
        </w:rPr>
        <w:t>s</w:t>
      </w:r>
      <w:r w:rsidR="004A2721" w:rsidRPr="002E497D">
        <w:rPr>
          <w:rFonts w:ascii="Arial" w:hAnsi="Arial" w:cs="Arial"/>
          <w:sz w:val="22"/>
          <w:szCs w:val="22"/>
        </w:rPr>
        <w:t xml:space="preserve"> by </w:t>
      </w:r>
      <w:r w:rsidR="0051081F" w:rsidRPr="004E0216">
        <w:rPr>
          <w:rFonts w:ascii="Arial" w:hAnsi="Arial" w:cs="Arial"/>
          <w:b/>
          <w:sz w:val="22"/>
          <w:szCs w:val="22"/>
        </w:rPr>
        <w:t xml:space="preserve">Friday, April </w:t>
      </w:r>
      <w:r w:rsidR="00C66A69">
        <w:rPr>
          <w:rFonts w:ascii="Arial" w:hAnsi="Arial" w:cs="Arial"/>
          <w:b/>
          <w:sz w:val="22"/>
          <w:szCs w:val="22"/>
        </w:rPr>
        <w:t>12</w:t>
      </w:r>
      <w:r w:rsidR="00AB2D4E" w:rsidRPr="004E0216">
        <w:rPr>
          <w:rFonts w:ascii="Arial" w:hAnsi="Arial" w:cs="Arial"/>
          <w:b/>
          <w:sz w:val="22"/>
          <w:szCs w:val="22"/>
        </w:rPr>
        <w:t xml:space="preserve">, </w:t>
      </w:r>
      <w:r w:rsidR="004E0216">
        <w:rPr>
          <w:rFonts w:ascii="Arial" w:hAnsi="Arial" w:cs="Arial"/>
          <w:b/>
          <w:i/>
          <w:sz w:val="22"/>
          <w:szCs w:val="22"/>
        </w:rPr>
        <w:t>2019.</w:t>
      </w:r>
    </w:p>
    <w:p w14:paraId="245AD5BF" w14:textId="77777777" w:rsidR="008A629A" w:rsidRPr="002E497D" w:rsidRDefault="008A629A" w:rsidP="00630A6F">
      <w:pPr>
        <w:rPr>
          <w:rFonts w:ascii="Arial" w:hAnsi="Arial" w:cs="Arial"/>
          <w:sz w:val="24"/>
          <w:szCs w:val="24"/>
        </w:rPr>
      </w:pPr>
    </w:p>
    <w:p w14:paraId="4BC6C073" w14:textId="77777777" w:rsidR="00630A6F" w:rsidRDefault="004B54BA" w:rsidP="00630A6F">
      <w:pPr>
        <w:rPr>
          <w:rFonts w:ascii="Arial" w:hAnsi="Arial" w:cs="Arial"/>
          <w:sz w:val="24"/>
          <w:szCs w:val="24"/>
        </w:rPr>
      </w:pPr>
      <w:r w:rsidRPr="002E497D">
        <w:rPr>
          <w:rFonts w:ascii="Arial" w:hAnsi="Arial" w:cs="Arial"/>
          <w:sz w:val="24"/>
          <w:szCs w:val="24"/>
        </w:rPr>
        <w:t>II</w:t>
      </w:r>
      <w:r w:rsidR="00CE74FC" w:rsidRPr="002E497D">
        <w:rPr>
          <w:rFonts w:ascii="Arial" w:hAnsi="Arial" w:cs="Arial"/>
          <w:sz w:val="24"/>
          <w:szCs w:val="24"/>
        </w:rPr>
        <w:t>I</w:t>
      </w:r>
      <w:r w:rsidRPr="002E497D">
        <w:rPr>
          <w:rFonts w:ascii="Arial" w:hAnsi="Arial" w:cs="Arial"/>
          <w:sz w:val="24"/>
          <w:szCs w:val="24"/>
        </w:rPr>
        <w:t xml:space="preserve">. </w:t>
      </w:r>
      <w:r w:rsidR="006A168E" w:rsidRPr="002E497D">
        <w:rPr>
          <w:rFonts w:ascii="Arial" w:hAnsi="Arial" w:cs="Arial"/>
          <w:sz w:val="24"/>
          <w:szCs w:val="24"/>
        </w:rPr>
        <w:t>ELIGIBILITY</w:t>
      </w:r>
    </w:p>
    <w:p w14:paraId="22D1E13B" w14:textId="77777777" w:rsidR="00DA73CD" w:rsidRPr="002E497D" w:rsidRDefault="00DA73CD" w:rsidP="00630A6F">
      <w:pPr>
        <w:rPr>
          <w:rFonts w:ascii="Arial" w:hAnsi="Arial" w:cs="Arial"/>
          <w:sz w:val="24"/>
          <w:szCs w:val="24"/>
        </w:rPr>
      </w:pPr>
    </w:p>
    <w:p w14:paraId="68BA6C06" w14:textId="77777777" w:rsidR="0028502F" w:rsidRPr="002E497D" w:rsidRDefault="00630A6F" w:rsidP="00823D1A">
      <w:pPr>
        <w:tabs>
          <w:tab w:val="left" w:pos="1080"/>
        </w:tabs>
        <w:ind w:left="720"/>
        <w:rPr>
          <w:rFonts w:ascii="Arial" w:hAnsi="Arial" w:cs="Arial"/>
          <w:sz w:val="22"/>
          <w:szCs w:val="22"/>
        </w:rPr>
      </w:pPr>
      <w:r w:rsidRPr="002E497D">
        <w:rPr>
          <w:rFonts w:ascii="Arial" w:hAnsi="Arial" w:cs="Arial"/>
          <w:sz w:val="22"/>
          <w:szCs w:val="22"/>
        </w:rPr>
        <w:t xml:space="preserve">Goshen College </w:t>
      </w:r>
      <w:r w:rsidR="00FB59C8" w:rsidRPr="002E497D">
        <w:rPr>
          <w:rFonts w:ascii="Arial" w:hAnsi="Arial" w:cs="Arial"/>
          <w:sz w:val="22"/>
          <w:szCs w:val="22"/>
        </w:rPr>
        <w:t>teaching faculty</w:t>
      </w:r>
      <w:r w:rsidRPr="002E497D">
        <w:rPr>
          <w:rFonts w:ascii="Arial" w:hAnsi="Arial" w:cs="Arial"/>
          <w:sz w:val="22"/>
          <w:szCs w:val="22"/>
        </w:rPr>
        <w:t xml:space="preserve"> </w:t>
      </w:r>
      <w:r w:rsidR="00924075">
        <w:rPr>
          <w:rFonts w:ascii="Arial" w:hAnsi="Arial" w:cs="Arial"/>
          <w:sz w:val="22"/>
          <w:szCs w:val="22"/>
        </w:rPr>
        <w:t>(.</w:t>
      </w:r>
      <w:r w:rsidR="00DD551B" w:rsidRPr="002E497D">
        <w:rPr>
          <w:rFonts w:ascii="Arial" w:hAnsi="Arial" w:cs="Arial"/>
          <w:sz w:val="22"/>
          <w:szCs w:val="22"/>
        </w:rPr>
        <w:t>5</w:t>
      </w:r>
      <w:r w:rsidR="00924075">
        <w:rPr>
          <w:rFonts w:ascii="Arial" w:hAnsi="Arial" w:cs="Arial"/>
          <w:sz w:val="22"/>
          <w:szCs w:val="22"/>
        </w:rPr>
        <w:t>0</w:t>
      </w:r>
      <w:r w:rsidR="00DD551B" w:rsidRPr="002E497D">
        <w:rPr>
          <w:rFonts w:ascii="Arial" w:hAnsi="Arial" w:cs="Arial"/>
          <w:sz w:val="22"/>
          <w:szCs w:val="22"/>
        </w:rPr>
        <w:t xml:space="preserve"> or above</w:t>
      </w:r>
      <w:r w:rsidR="00DD551B">
        <w:rPr>
          <w:rFonts w:ascii="Arial" w:hAnsi="Arial" w:cs="Arial"/>
          <w:sz w:val="22"/>
          <w:szCs w:val="22"/>
        </w:rPr>
        <w:t>)</w:t>
      </w:r>
      <w:r w:rsidR="00DD551B" w:rsidRPr="002E497D">
        <w:rPr>
          <w:rFonts w:ascii="Arial" w:hAnsi="Arial" w:cs="Arial"/>
          <w:sz w:val="22"/>
          <w:szCs w:val="22"/>
        </w:rPr>
        <w:t xml:space="preserve"> </w:t>
      </w:r>
      <w:r w:rsidRPr="002E497D">
        <w:rPr>
          <w:rFonts w:ascii="Arial" w:hAnsi="Arial" w:cs="Arial"/>
          <w:sz w:val="22"/>
          <w:szCs w:val="22"/>
        </w:rPr>
        <w:t>who will be continuing</w:t>
      </w:r>
    </w:p>
    <w:p w14:paraId="52CF08FB" w14:textId="77777777" w:rsidR="00FB59C8" w:rsidRPr="002E497D" w:rsidRDefault="00630A6F" w:rsidP="00765049">
      <w:pPr>
        <w:ind w:left="720"/>
        <w:rPr>
          <w:rFonts w:ascii="Arial" w:hAnsi="Arial" w:cs="Arial"/>
          <w:sz w:val="22"/>
          <w:szCs w:val="22"/>
        </w:rPr>
      </w:pPr>
      <w:r w:rsidRPr="002E497D">
        <w:rPr>
          <w:rFonts w:ascii="Arial" w:hAnsi="Arial" w:cs="Arial"/>
          <w:sz w:val="22"/>
          <w:szCs w:val="22"/>
        </w:rPr>
        <w:t xml:space="preserve">at Goshen College the following academic year.  </w:t>
      </w:r>
      <w:r w:rsidR="00823D1A" w:rsidRPr="002E497D">
        <w:rPr>
          <w:rFonts w:ascii="Arial" w:hAnsi="Arial" w:cs="Arial"/>
          <w:sz w:val="22"/>
          <w:szCs w:val="22"/>
        </w:rPr>
        <w:t>Library faculty with</w:t>
      </w:r>
      <w:r w:rsidR="00FB59C8" w:rsidRPr="002E497D">
        <w:rPr>
          <w:rFonts w:ascii="Arial" w:hAnsi="Arial" w:cs="Arial"/>
          <w:sz w:val="22"/>
          <w:szCs w:val="22"/>
        </w:rPr>
        <w:t xml:space="preserve"> M.L.S. or M.L.I.S degree</w:t>
      </w:r>
      <w:r w:rsidR="00823D1A" w:rsidRPr="002E497D">
        <w:rPr>
          <w:rFonts w:ascii="Arial" w:hAnsi="Arial" w:cs="Arial"/>
          <w:sz w:val="22"/>
          <w:szCs w:val="22"/>
        </w:rPr>
        <w:t>s</w:t>
      </w:r>
      <w:r w:rsidR="00FB59C8" w:rsidRPr="002E497D">
        <w:rPr>
          <w:rFonts w:ascii="Arial" w:hAnsi="Arial" w:cs="Arial"/>
          <w:sz w:val="22"/>
          <w:szCs w:val="22"/>
        </w:rPr>
        <w:t xml:space="preserve"> are also eligible.  Temporary and adjunct faculty are not eligible except under special circumstances.</w:t>
      </w:r>
      <w:r w:rsidR="00B54C10">
        <w:rPr>
          <w:rFonts w:ascii="Arial" w:hAnsi="Arial" w:cs="Arial"/>
          <w:sz w:val="22"/>
          <w:szCs w:val="22"/>
        </w:rPr>
        <w:t xml:space="preserve">  </w:t>
      </w:r>
    </w:p>
    <w:p w14:paraId="6B98671D" w14:textId="77777777" w:rsidR="006A168E" w:rsidRPr="002E497D" w:rsidRDefault="006A168E" w:rsidP="006A168E">
      <w:pPr>
        <w:rPr>
          <w:rFonts w:ascii="Arial" w:hAnsi="Arial" w:cs="Arial"/>
          <w:sz w:val="22"/>
          <w:szCs w:val="22"/>
        </w:rPr>
      </w:pPr>
    </w:p>
    <w:p w14:paraId="50B8ACE2" w14:textId="77777777" w:rsidR="006A168E" w:rsidRDefault="00CE74FC" w:rsidP="006A168E">
      <w:pPr>
        <w:rPr>
          <w:rFonts w:ascii="Arial" w:hAnsi="Arial" w:cs="Arial"/>
          <w:sz w:val="24"/>
          <w:szCs w:val="24"/>
        </w:rPr>
      </w:pPr>
      <w:r w:rsidRPr="002E497D">
        <w:rPr>
          <w:rFonts w:ascii="Arial" w:hAnsi="Arial" w:cs="Arial"/>
          <w:sz w:val="24"/>
          <w:szCs w:val="24"/>
        </w:rPr>
        <w:t>IV</w:t>
      </w:r>
      <w:r w:rsidR="006A168E" w:rsidRPr="002E497D">
        <w:rPr>
          <w:rFonts w:ascii="Arial" w:hAnsi="Arial" w:cs="Arial"/>
          <w:sz w:val="24"/>
          <w:szCs w:val="24"/>
        </w:rPr>
        <w:t>. BUDGET</w:t>
      </w:r>
    </w:p>
    <w:p w14:paraId="57CD42ED" w14:textId="77777777" w:rsidR="00DA73CD" w:rsidRPr="002E497D" w:rsidRDefault="00DA73CD" w:rsidP="006A168E">
      <w:pPr>
        <w:rPr>
          <w:rFonts w:ascii="Arial" w:hAnsi="Arial" w:cs="Arial"/>
          <w:sz w:val="24"/>
          <w:szCs w:val="24"/>
        </w:rPr>
      </w:pPr>
    </w:p>
    <w:p w14:paraId="788D5C5B" w14:textId="77777777" w:rsidR="006A168E" w:rsidRPr="009F3E49" w:rsidRDefault="00AE1823" w:rsidP="009F3E49">
      <w:pPr>
        <w:numPr>
          <w:ilvl w:val="0"/>
          <w:numId w:val="18"/>
        </w:numPr>
        <w:rPr>
          <w:rFonts w:ascii="Arial" w:hAnsi="Arial" w:cs="Arial"/>
          <w:sz w:val="22"/>
          <w:szCs w:val="22"/>
        </w:rPr>
      </w:pPr>
      <w:r w:rsidRPr="009F3E49">
        <w:rPr>
          <w:rFonts w:ascii="Arial" w:hAnsi="Arial" w:cs="Arial"/>
          <w:sz w:val="22"/>
          <w:szCs w:val="22"/>
        </w:rPr>
        <w:t xml:space="preserve">The standard </w:t>
      </w:r>
      <w:r w:rsidR="006A168E" w:rsidRPr="009F3E49">
        <w:rPr>
          <w:rFonts w:ascii="Arial" w:hAnsi="Arial" w:cs="Arial"/>
          <w:sz w:val="22"/>
          <w:szCs w:val="22"/>
        </w:rPr>
        <w:t>budget</w:t>
      </w:r>
      <w:r w:rsidRPr="009F3E49">
        <w:rPr>
          <w:rFonts w:ascii="Arial" w:hAnsi="Arial" w:cs="Arial"/>
          <w:sz w:val="22"/>
          <w:szCs w:val="22"/>
        </w:rPr>
        <w:t xml:space="preserve"> form</w:t>
      </w:r>
      <w:r w:rsidR="006A168E" w:rsidRPr="009F3E49">
        <w:rPr>
          <w:rFonts w:ascii="Arial" w:hAnsi="Arial" w:cs="Arial"/>
          <w:sz w:val="22"/>
          <w:szCs w:val="22"/>
        </w:rPr>
        <w:t xml:space="preserve"> must accompany each application</w:t>
      </w:r>
      <w:r w:rsidR="007B12B1" w:rsidRPr="009F3E49">
        <w:rPr>
          <w:rFonts w:ascii="Arial" w:hAnsi="Arial" w:cs="Arial"/>
          <w:sz w:val="22"/>
          <w:szCs w:val="22"/>
        </w:rPr>
        <w:t xml:space="preserve"> with projected</w:t>
      </w:r>
      <w:r w:rsidR="009F3E49">
        <w:rPr>
          <w:rFonts w:ascii="Arial" w:hAnsi="Arial" w:cs="Arial"/>
          <w:sz w:val="22"/>
          <w:szCs w:val="22"/>
        </w:rPr>
        <w:t xml:space="preserve"> </w:t>
      </w:r>
      <w:r w:rsidR="007B12B1" w:rsidRPr="009F3E49">
        <w:rPr>
          <w:rFonts w:ascii="Arial" w:hAnsi="Arial" w:cs="Arial"/>
          <w:sz w:val="22"/>
          <w:szCs w:val="22"/>
        </w:rPr>
        <w:t>itemized expenses</w:t>
      </w:r>
      <w:r w:rsidR="008F0BA7" w:rsidRPr="009F3E49">
        <w:rPr>
          <w:rFonts w:ascii="Arial" w:hAnsi="Arial" w:cs="Arial"/>
          <w:sz w:val="22"/>
          <w:szCs w:val="22"/>
        </w:rPr>
        <w:t>.</w:t>
      </w:r>
      <w:r w:rsidR="009F3E49">
        <w:rPr>
          <w:rFonts w:ascii="Arial" w:hAnsi="Arial" w:cs="Arial"/>
          <w:sz w:val="22"/>
          <w:szCs w:val="22"/>
        </w:rPr>
        <w:t xml:space="preserve">  </w:t>
      </w:r>
    </w:p>
    <w:p w14:paraId="621CFC3A" w14:textId="77777777" w:rsidR="00E550AD" w:rsidRPr="009F3E49" w:rsidRDefault="00E550AD" w:rsidP="009F3E49">
      <w:pPr>
        <w:ind w:left="720" w:hanging="360"/>
        <w:rPr>
          <w:rFonts w:ascii="Arial" w:hAnsi="Arial" w:cs="Arial"/>
          <w:sz w:val="22"/>
          <w:szCs w:val="22"/>
        </w:rPr>
      </w:pPr>
    </w:p>
    <w:p w14:paraId="0D052FF0" w14:textId="77777777" w:rsidR="007B12B1" w:rsidRPr="009F3E49" w:rsidRDefault="007B12B1" w:rsidP="0028502F">
      <w:pPr>
        <w:numPr>
          <w:ilvl w:val="0"/>
          <w:numId w:val="18"/>
        </w:numPr>
        <w:rPr>
          <w:rFonts w:ascii="Arial" w:hAnsi="Arial" w:cs="Arial"/>
          <w:sz w:val="22"/>
          <w:szCs w:val="22"/>
        </w:rPr>
      </w:pPr>
      <w:r w:rsidRPr="009F3E49">
        <w:rPr>
          <w:rFonts w:ascii="Arial" w:hAnsi="Arial" w:cs="Arial"/>
          <w:sz w:val="22"/>
          <w:szCs w:val="22"/>
        </w:rPr>
        <w:t>Since all faculty have access to college-owned computers, requests for computers will not be considered unless in rare circumstances where a solid rationale can be made for why a college-owned computer cannot be used in the project.  Requests for software o</w:t>
      </w:r>
      <w:r w:rsidR="00DD551B">
        <w:rPr>
          <w:rFonts w:ascii="Arial" w:hAnsi="Arial" w:cs="Arial"/>
          <w:sz w:val="22"/>
          <w:szCs w:val="22"/>
        </w:rPr>
        <w:t>r</w:t>
      </w:r>
      <w:r w:rsidRPr="009F3E49">
        <w:rPr>
          <w:rFonts w:ascii="Arial" w:hAnsi="Arial" w:cs="Arial"/>
          <w:sz w:val="22"/>
          <w:szCs w:val="22"/>
        </w:rPr>
        <w:t xml:space="preserve"> specific equipment necessary for a project will be considered.</w:t>
      </w:r>
    </w:p>
    <w:p w14:paraId="1B0CCF20" w14:textId="77777777" w:rsidR="007B12B1" w:rsidRPr="002E497D" w:rsidRDefault="007B12B1" w:rsidP="007B12B1">
      <w:pPr>
        <w:rPr>
          <w:rFonts w:ascii="Arial" w:hAnsi="Arial" w:cs="Arial"/>
        </w:rPr>
      </w:pPr>
    </w:p>
    <w:p w14:paraId="5572B64C" w14:textId="77777777" w:rsidR="007B12B1" w:rsidRDefault="00CE74FC" w:rsidP="007B12B1">
      <w:pPr>
        <w:rPr>
          <w:rFonts w:ascii="Arial" w:hAnsi="Arial" w:cs="Arial"/>
          <w:sz w:val="24"/>
          <w:szCs w:val="24"/>
        </w:rPr>
      </w:pPr>
      <w:r w:rsidRPr="002E497D">
        <w:rPr>
          <w:rFonts w:ascii="Arial" w:hAnsi="Arial" w:cs="Arial"/>
          <w:sz w:val="24"/>
          <w:szCs w:val="24"/>
        </w:rPr>
        <w:t xml:space="preserve"> </w:t>
      </w:r>
      <w:r w:rsidR="007B12B1" w:rsidRPr="002E497D">
        <w:rPr>
          <w:rFonts w:ascii="Arial" w:hAnsi="Arial" w:cs="Arial"/>
          <w:sz w:val="24"/>
          <w:szCs w:val="24"/>
        </w:rPr>
        <w:t>V. INSTITUTIONAL REVIEW BOARD</w:t>
      </w:r>
    </w:p>
    <w:p w14:paraId="2CC859E0" w14:textId="77777777" w:rsidR="00DA73CD" w:rsidRPr="002E497D" w:rsidRDefault="00DA73CD" w:rsidP="007B12B1">
      <w:pPr>
        <w:rPr>
          <w:rFonts w:ascii="Arial" w:hAnsi="Arial" w:cs="Arial"/>
          <w:sz w:val="24"/>
          <w:szCs w:val="24"/>
        </w:rPr>
      </w:pPr>
    </w:p>
    <w:p w14:paraId="1D2CBF2B" w14:textId="77777777" w:rsidR="007B12B1" w:rsidRPr="009F3E49" w:rsidRDefault="007B12B1" w:rsidP="007B12B1">
      <w:pPr>
        <w:numPr>
          <w:ilvl w:val="0"/>
          <w:numId w:val="19"/>
        </w:numPr>
        <w:rPr>
          <w:rFonts w:ascii="Arial" w:hAnsi="Arial" w:cs="Arial"/>
          <w:sz w:val="22"/>
          <w:szCs w:val="22"/>
        </w:rPr>
      </w:pPr>
      <w:r w:rsidRPr="009F3E49">
        <w:rPr>
          <w:rFonts w:ascii="Arial" w:hAnsi="Arial" w:cs="Arial"/>
          <w:sz w:val="22"/>
          <w:szCs w:val="22"/>
        </w:rPr>
        <w:t>Any internal grant that seeks support for a research project</w:t>
      </w:r>
      <w:r w:rsidR="009F3E49">
        <w:rPr>
          <w:rFonts w:ascii="Arial" w:hAnsi="Arial" w:cs="Arial"/>
          <w:sz w:val="22"/>
          <w:szCs w:val="22"/>
        </w:rPr>
        <w:t xml:space="preserve"> </w:t>
      </w:r>
      <w:r w:rsidRPr="009F3E49">
        <w:rPr>
          <w:rFonts w:ascii="Arial" w:hAnsi="Arial" w:cs="Arial"/>
          <w:sz w:val="22"/>
          <w:szCs w:val="22"/>
        </w:rPr>
        <w:t>involving human subjects must undergo IRB review (if applicable) as soon as the project has been approved for funding.</w:t>
      </w:r>
    </w:p>
    <w:p w14:paraId="58AE9176" w14:textId="77777777" w:rsidR="00E550AD" w:rsidRPr="009F3E49" w:rsidRDefault="00E550AD" w:rsidP="007B12B1">
      <w:pPr>
        <w:ind w:left="1080"/>
        <w:rPr>
          <w:rFonts w:ascii="Arial" w:hAnsi="Arial" w:cs="Arial"/>
          <w:sz w:val="22"/>
          <w:szCs w:val="22"/>
        </w:rPr>
      </w:pPr>
    </w:p>
    <w:p w14:paraId="3C0F4897" w14:textId="77777777" w:rsidR="007B12B1" w:rsidRPr="009F3E49" w:rsidRDefault="0028502F" w:rsidP="007B12B1">
      <w:pPr>
        <w:rPr>
          <w:rFonts w:ascii="Arial" w:hAnsi="Arial" w:cs="Arial"/>
          <w:sz w:val="22"/>
          <w:szCs w:val="22"/>
        </w:rPr>
      </w:pPr>
      <w:r w:rsidRPr="009F3E49">
        <w:rPr>
          <w:rFonts w:ascii="Arial" w:hAnsi="Arial" w:cs="Arial"/>
          <w:sz w:val="22"/>
          <w:szCs w:val="22"/>
        </w:rPr>
        <w:tab/>
        <w:t>B.</w:t>
      </w:r>
      <w:r w:rsidR="007B12B1" w:rsidRPr="009F3E49">
        <w:rPr>
          <w:rFonts w:ascii="Arial" w:hAnsi="Arial" w:cs="Arial"/>
          <w:sz w:val="22"/>
          <w:szCs w:val="22"/>
        </w:rPr>
        <w:t xml:space="preserve">  </w:t>
      </w:r>
      <w:r w:rsidR="00CE74FC" w:rsidRPr="009F3E49">
        <w:rPr>
          <w:rFonts w:ascii="Arial" w:hAnsi="Arial" w:cs="Arial"/>
          <w:sz w:val="22"/>
          <w:szCs w:val="22"/>
        </w:rPr>
        <w:t xml:space="preserve"> </w:t>
      </w:r>
      <w:r w:rsidR="007B12B1" w:rsidRPr="009F3E49">
        <w:rPr>
          <w:rFonts w:ascii="Arial" w:hAnsi="Arial" w:cs="Arial"/>
          <w:sz w:val="22"/>
          <w:szCs w:val="22"/>
        </w:rPr>
        <w:t xml:space="preserve">Please see </w:t>
      </w:r>
      <w:r w:rsidR="00092D6F" w:rsidRPr="004E0216">
        <w:rPr>
          <w:rFonts w:ascii="Arial" w:hAnsi="Arial" w:cs="Arial"/>
          <w:sz w:val="22"/>
          <w:szCs w:val="22"/>
        </w:rPr>
        <w:t>Ken Newbold</w:t>
      </w:r>
      <w:r w:rsidR="007B12B1" w:rsidRPr="009F3E49">
        <w:rPr>
          <w:rFonts w:ascii="Arial" w:hAnsi="Arial" w:cs="Arial"/>
          <w:sz w:val="22"/>
          <w:szCs w:val="22"/>
        </w:rPr>
        <w:t xml:space="preserve"> regarding questions related to </w:t>
      </w:r>
      <w:r w:rsidRPr="009F3E49">
        <w:rPr>
          <w:rFonts w:ascii="Arial" w:hAnsi="Arial" w:cs="Arial"/>
          <w:sz w:val="22"/>
          <w:szCs w:val="22"/>
        </w:rPr>
        <w:t>IRB Review.</w:t>
      </w:r>
      <w:r w:rsidR="007B12B1" w:rsidRPr="009F3E49">
        <w:rPr>
          <w:rFonts w:ascii="Arial" w:hAnsi="Arial" w:cs="Arial"/>
          <w:sz w:val="22"/>
          <w:szCs w:val="22"/>
        </w:rPr>
        <w:tab/>
      </w:r>
    </w:p>
    <w:p w14:paraId="316091D6" w14:textId="77777777" w:rsidR="009D762F" w:rsidRPr="002E497D" w:rsidRDefault="009D762F" w:rsidP="009D762F">
      <w:pPr>
        <w:rPr>
          <w:rFonts w:ascii="Arial" w:hAnsi="Arial" w:cs="Arial"/>
          <w:sz w:val="24"/>
          <w:szCs w:val="24"/>
        </w:rPr>
      </w:pPr>
      <w:r w:rsidRPr="002E497D">
        <w:rPr>
          <w:rFonts w:ascii="Arial" w:hAnsi="Arial" w:cs="Arial"/>
          <w:sz w:val="24"/>
          <w:szCs w:val="24"/>
        </w:rPr>
        <w:lastRenderedPageBreak/>
        <w:t>V</w:t>
      </w:r>
      <w:r w:rsidR="00CE74FC" w:rsidRPr="002E497D">
        <w:rPr>
          <w:rFonts w:ascii="Arial" w:hAnsi="Arial" w:cs="Arial"/>
          <w:sz w:val="24"/>
          <w:szCs w:val="24"/>
        </w:rPr>
        <w:t>I</w:t>
      </w:r>
      <w:r w:rsidRPr="002E497D">
        <w:rPr>
          <w:rFonts w:ascii="Arial" w:hAnsi="Arial" w:cs="Arial"/>
          <w:sz w:val="24"/>
          <w:szCs w:val="24"/>
        </w:rPr>
        <w:t xml:space="preserve">. </w:t>
      </w:r>
      <w:r w:rsidR="0099199C" w:rsidRPr="002E497D">
        <w:rPr>
          <w:rFonts w:ascii="Arial" w:hAnsi="Arial" w:cs="Arial"/>
          <w:sz w:val="24"/>
          <w:szCs w:val="24"/>
        </w:rPr>
        <w:t>EVALUATION CRITERIA</w:t>
      </w:r>
      <w:r w:rsidR="00C40482">
        <w:rPr>
          <w:rFonts w:ascii="Arial" w:hAnsi="Arial" w:cs="Arial"/>
          <w:sz w:val="24"/>
          <w:szCs w:val="24"/>
        </w:rPr>
        <w:t xml:space="preserve"> (see also: rubric at the end of </w:t>
      </w:r>
      <w:r w:rsidR="007D1FC6">
        <w:rPr>
          <w:rFonts w:ascii="Arial" w:hAnsi="Arial" w:cs="Arial"/>
          <w:sz w:val="24"/>
          <w:szCs w:val="24"/>
        </w:rPr>
        <w:t>Appendix A of this</w:t>
      </w:r>
      <w:r w:rsidR="00C40482">
        <w:rPr>
          <w:rFonts w:ascii="Arial" w:hAnsi="Arial" w:cs="Arial"/>
          <w:sz w:val="24"/>
          <w:szCs w:val="24"/>
        </w:rPr>
        <w:t xml:space="preserve"> document)</w:t>
      </w:r>
    </w:p>
    <w:p w14:paraId="60C7956F" w14:textId="77777777" w:rsidR="00DD551B" w:rsidRDefault="00DD551B" w:rsidP="006F4471">
      <w:pPr>
        <w:tabs>
          <w:tab w:val="left" w:pos="1080"/>
        </w:tabs>
        <w:ind w:firstLine="720"/>
        <w:jc w:val="both"/>
        <w:rPr>
          <w:rFonts w:ascii="Arial" w:hAnsi="Arial" w:cs="Arial"/>
          <w:sz w:val="22"/>
          <w:szCs w:val="22"/>
        </w:rPr>
      </w:pPr>
    </w:p>
    <w:p w14:paraId="63BCA33B" w14:textId="77777777" w:rsidR="00860848" w:rsidRPr="009F3E49" w:rsidRDefault="0028502F" w:rsidP="006F4471">
      <w:pPr>
        <w:tabs>
          <w:tab w:val="left" w:pos="1080"/>
        </w:tabs>
        <w:ind w:firstLine="720"/>
        <w:jc w:val="both"/>
        <w:rPr>
          <w:rFonts w:ascii="Arial" w:hAnsi="Arial" w:cs="Arial"/>
          <w:sz w:val="22"/>
          <w:szCs w:val="22"/>
        </w:rPr>
      </w:pPr>
      <w:r w:rsidRPr="009F3E49">
        <w:rPr>
          <w:rFonts w:ascii="Arial" w:hAnsi="Arial" w:cs="Arial"/>
          <w:sz w:val="22"/>
          <w:szCs w:val="22"/>
        </w:rPr>
        <w:t>A</w:t>
      </w:r>
      <w:r w:rsidR="009D762F" w:rsidRPr="009F3E49">
        <w:rPr>
          <w:rFonts w:ascii="Arial" w:hAnsi="Arial" w:cs="Arial"/>
          <w:sz w:val="22"/>
          <w:szCs w:val="22"/>
        </w:rPr>
        <w:t>.</w:t>
      </w:r>
      <w:r w:rsidR="00D91D84" w:rsidRPr="009F3E49">
        <w:rPr>
          <w:rFonts w:ascii="Arial" w:hAnsi="Arial" w:cs="Arial"/>
          <w:sz w:val="22"/>
          <w:szCs w:val="22"/>
        </w:rPr>
        <w:t xml:space="preserve">  </w:t>
      </w:r>
      <w:r w:rsidR="009D762F" w:rsidRPr="009F3E49">
        <w:rPr>
          <w:rFonts w:ascii="Arial" w:hAnsi="Arial" w:cs="Arial"/>
          <w:sz w:val="22"/>
          <w:szCs w:val="22"/>
          <w:u w:val="single"/>
        </w:rPr>
        <w:t>Quality</w:t>
      </w:r>
    </w:p>
    <w:p w14:paraId="56CEFB74" w14:textId="77777777" w:rsidR="00860848" w:rsidRPr="009F3E49" w:rsidRDefault="006F4471" w:rsidP="00B1791C">
      <w:pPr>
        <w:tabs>
          <w:tab w:val="left" w:pos="1080"/>
        </w:tabs>
        <w:ind w:left="1080"/>
        <w:rPr>
          <w:rFonts w:ascii="Arial" w:hAnsi="Arial" w:cs="Arial"/>
          <w:sz w:val="22"/>
          <w:szCs w:val="22"/>
        </w:rPr>
      </w:pPr>
      <w:r w:rsidRPr="009F3E49">
        <w:rPr>
          <w:rFonts w:ascii="Arial" w:hAnsi="Arial" w:cs="Arial"/>
          <w:sz w:val="22"/>
          <w:szCs w:val="22"/>
        </w:rPr>
        <w:t>A</w:t>
      </w:r>
      <w:r w:rsidR="009D762F" w:rsidRPr="009F3E49">
        <w:rPr>
          <w:rFonts w:ascii="Arial" w:hAnsi="Arial" w:cs="Arial"/>
          <w:sz w:val="22"/>
          <w:szCs w:val="22"/>
        </w:rPr>
        <w:t>ll proposals will be assessed on their merits as presented and</w:t>
      </w:r>
      <w:r w:rsidRPr="009F3E49">
        <w:rPr>
          <w:rFonts w:ascii="Arial" w:hAnsi="Arial" w:cs="Arial"/>
          <w:sz w:val="22"/>
          <w:szCs w:val="22"/>
        </w:rPr>
        <w:t xml:space="preserve"> </w:t>
      </w:r>
      <w:r w:rsidR="009D762F" w:rsidRPr="009F3E49">
        <w:rPr>
          <w:rFonts w:ascii="Arial" w:hAnsi="Arial" w:cs="Arial"/>
          <w:sz w:val="22"/>
          <w:szCs w:val="22"/>
        </w:rPr>
        <w:t>on the extent to which the proposal</w:t>
      </w:r>
      <w:r w:rsidR="008324FD" w:rsidRPr="009F3E49">
        <w:rPr>
          <w:rFonts w:ascii="Arial" w:hAnsi="Arial" w:cs="Arial"/>
          <w:sz w:val="22"/>
          <w:szCs w:val="22"/>
        </w:rPr>
        <w:t>s</w:t>
      </w:r>
      <w:r w:rsidR="009D762F" w:rsidRPr="009F3E49">
        <w:rPr>
          <w:rFonts w:ascii="Arial" w:hAnsi="Arial" w:cs="Arial"/>
          <w:sz w:val="22"/>
          <w:szCs w:val="22"/>
        </w:rPr>
        <w:t xml:space="preserve"> show promise of strengthening faculty</w:t>
      </w:r>
      <w:r w:rsidR="005E4E79" w:rsidRPr="009F3E49">
        <w:rPr>
          <w:rFonts w:ascii="Arial" w:hAnsi="Arial" w:cs="Arial"/>
          <w:sz w:val="22"/>
          <w:szCs w:val="22"/>
        </w:rPr>
        <w:t xml:space="preserve"> </w:t>
      </w:r>
      <w:r w:rsidR="009D762F" w:rsidRPr="009F3E49">
        <w:rPr>
          <w:rFonts w:ascii="Arial" w:hAnsi="Arial" w:cs="Arial"/>
          <w:sz w:val="22"/>
          <w:szCs w:val="22"/>
        </w:rPr>
        <w:t xml:space="preserve">member’s intellectual/academic professional growth and development, teaching and contribution to his/her discipline. </w:t>
      </w:r>
      <w:r w:rsidR="00860848" w:rsidRPr="009F3E49">
        <w:rPr>
          <w:rFonts w:ascii="Arial" w:hAnsi="Arial" w:cs="Arial"/>
          <w:sz w:val="22"/>
          <w:szCs w:val="22"/>
        </w:rPr>
        <w:t xml:space="preserve"> </w:t>
      </w:r>
      <w:r w:rsidR="009D762F" w:rsidRPr="009F3E49">
        <w:rPr>
          <w:rFonts w:ascii="Arial" w:hAnsi="Arial" w:cs="Arial"/>
          <w:sz w:val="22"/>
          <w:szCs w:val="22"/>
        </w:rPr>
        <w:t>The</w:t>
      </w:r>
      <w:r w:rsidR="009D762F" w:rsidRPr="009F3E49">
        <w:rPr>
          <w:rFonts w:ascii="Arial" w:hAnsi="Arial" w:cs="Arial"/>
          <w:b/>
          <w:sz w:val="22"/>
          <w:szCs w:val="22"/>
        </w:rPr>
        <w:t xml:space="preserve"> </w:t>
      </w:r>
      <w:r w:rsidR="009D762F" w:rsidRPr="009F3E49">
        <w:rPr>
          <w:rFonts w:ascii="Arial" w:hAnsi="Arial" w:cs="Arial"/>
          <w:sz w:val="22"/>
          <w:szCs w:val="22"/>
        </w:rPr>
        <w:t>project must promote academic and professional development of the applicant through</w:t>
      </w:r>
      <w:r w:rsidR="009D762F" w:rsidRPr="009F3E49">
        <w:rPr>
          <w:rFonts w:ascii="Arial" w:hAnsi="Arial" w:cs="Arial"/>
          <w:b/>
          <w:sz w:val="22"/>
          <w:szCs w:val="22"/>
        </w:rPr>
        <w:t xml:space="preserve"> </w:t>
      </w:r>
      <w:r w:rsidR="009D762F" w:rsidRPr="009F3E49">
        <w:rPr>
          <w:rFonts w:ascii="Arial" w:hAnsi="Arial" w:cs="Arial"/>
          <w:sz w:val="22"/>
          <w:szCs w:val="22"/>
        </w:rPr>
        <w:t>research,</w:t>
      </w:r>
      <w:r w:rsidRPr="009F3E49">
        <w:rPr>
          <w:rFonts w:ascii="Arial" w:hAnsi="Arial" w:cs="Arial"/>
          <w:sz w:val="22"/>
          <w:szCs w:val="22"/>
        </w:rPr>
        <w:t xml:space="preserve"> </w:t>
      </w:r>
      <w:r w:rsidR="009D762F" w:rsidRPr="009F3E49">
        <w:rPr>
          <w:rFonts w:ascii="Arial" w:hAnsi="Arial" w:cs="Arial"/>
          <w:sz w:val="22"/>
          <w:szCs w:val="22"/>
        </w:rPr>
        <w:t>study, critical/or creative activity. It must enhance knowledge/ performance in</w:t>
      </w:r>
      <w:r w:rsidR="009D762F" w:rsidRPr="009F3E49">
        <w:rPr>
          <w:rFonts w:ascii="Arial" w:hAnsi="Arial" w:cs="Arial"/>
          <w:b/>
          <w:sz w:val="22"/>
          <w:szCs w:val="22"/>
        </w:rPr>
        <w:t xml:space="preserve"> </w:t>
      </w:r>
      <w:r w:rsidR="009D762F" w:rsidRPr="009F3E49">
        <w:rPr>
          <w:rFonts w:ascii="Arial" w:hAnsi="Arial" w:cs="Arial"/>
          <w:sz w:val="22"/>
          <w:szCs w:val="22"/>
        </w:rPr>
        <w:t xml:space="preserve">an area of specialty or develop a new but related area of expertise.  </w:t>
      </w:r>
    </w:p>
    <w:p w14:paraId="5D9175FE" w14:textId="77777777" w:rsidR="00860848" w:rsidRPr="009F3E49" w:rsidRDefault="00860848" w:rsidP="00CE74FC">
      <w:pPr>
        <w:ind w:left="720"/>
        <w:jc w:val="both"/>
        <w:rPr>
          <w:rFonts w:ascii="Arial" w:hAnsi="Arial" w:cs="Arial"/>
          <w:sz w:val="22"/>
          <w:szCs w:val="22"/>
        </w:rPr>
      </w:pPr>
    </w:p>
    <w:p w14:paraId="30687DD9" w14:textId="77777777" w:rsidR="009D762F" w:rsidRPr="009F3E49" w:rsidRDefault="0028502F" w:rsidP="006F4471">
      <w:pPr>
        <w:tabs>
          <w:tab w:val="left" w:pos="1080"/>
        </w:tabs>
        <w:ind w:left="720"/>
        <w:jc w:val="both"/>
        <w:rPr>
          <w:rFonts w:ascii="Arial" w:hAnsi="Arial" w:cs="Arial"/>
          <w:sz w:val="22"/>
          <w:szCs w:val="22"/>
        </w:rPr>
      </w:pPr>
      <w:r w:rsidRPr="009F3E49">
        <w:rPr>
          <w:rFonts w:ascii="Arial" w:hAnsi="Arial" w:cs="Arial"/>
          <w:sz w:val="22"/>
          <w:szCs w:val="22"/>
        </w:rPr>
        <w:t>B.</w:t>
      </w:r>
      <w:r w:rsidR="00D91D84" w:rsidRPr="009F3E49">
        <w:rPr>
          <w:rFonts w:ascii="Arial" w:hAnsi="Arial" w:cs="Arial"/>
          <w:sz w:val="22"/>
          <w:szCs w:val="22"/>
        </w:rPr>
        <w:t xml:space="preserve">  </w:t>
      </w:r>
      <w:r w:rsidR="009D762F" w:rsidRPr="009F3E49">
        <w:rPr>
          <w:rFonts w:ascii="Arial" w:hAnsi="Arial" w:cs="Arial"/>
          <w:sz w:val="22"/>
          <w:szCs w:val="22"/>
          <w:u w:val="single"/>
        </w:rPr>
        <w:t>Specificity and Clarity</w:t>
      </w:r>
    </w:p>
    <w:p w14:paraId="33B0A8E0" w14:textId="77777777" w:rsidR="009D762F" w:rsidRPr="009F3E49" w:rsidRDefault="009D762F" w:rsidP="009F3E49">
      <w:pPr>
        <w:ind w:left="1080"/>
        <w:rPr>
          <w:rFonts w:ascii="Arial" w:hAnsi="Arial" w:cs="Arial"/>
          <w:sz w:val="22"/>
          <w:szCs w:val="22"/>
        </w:rPr>
      </w:pPr>
      <w:r w:rsidRPr="009F3E49">
        <w:rPr>
          <w:rFonts w:ascii="Arial" w:hAnsi="Arial" w:cs="Arial"/>
          <w:sz w:val="22"/>
          <w:szCs w:val="22"/>
        </w:rPr>
        <w:t>Proposals should be written clearly, be succinct and provide</w:t>
      </w:r>
      <w:r w:rsidR="00CE74FC" w:rsidRPr="009F3E49">
        <w:rPr>
          <w:rFonts w:ascii="Arial" w:hAnsi="Arial" w:cs="Arial"/>
          <w:sz w:val="22"/>
          <w:szCs w:val="22"/>
        </w:rPr>
        <w:t xml:space="preserve"> specific</w:t>
      </w:r>
      <w:r w:rsidR="00860848" w:rsidRPr="009F3E49">
        <w:rPr>
          <w:rFonts w:ascii="Arial" w:hAnsi="Arial" w:cs="Arial"/>
          <w:sz w:val="22"/>
          <w:szCs w:val="22"/>
        </w:rPr>
        <w:t xml:space="preserve"> </w:t>
      </w:r>
      <w:r w:rsidRPr="009F3E49">
        <w:rPr>
          <w:rFonts w:ascii="Arial" w:hAnsi="Arial" w:cs="Arial"/>
          <w:sz w:val="22"/>
          <w:szCs w:val="22"/>
        </w:rPr>
        <w:t>information on the particular method for completing the</w:t>
      </w:r>
      <w:r w:rsidR="00CE74FC" w:rsidRPr="009F3E49">
        <w:rPr>
          <w:rFonts w:ascii="Arial" w:hAnsi="Arial" w:cs="Arial"/>
          <w:sz w:val="22"/>
          <w:szCs w:val="22"/>
        </w:rPr>
        <w:t xml:space="preserve"> project, proposed</w:t>
      </w:r>
      <w:r w:rsidR="00860848" w:rsidRPr="009F3E49">
        <w:rPr>
          <w:rFonts w:ascii="Arial" w:hAnsi="Arial" w:cs="Arial"/>
          <w:sz w:val="22"/>
          <w:szCs w:val="22"/>
        </w:rPr>
        <w:t xml:space="preserve"> </w:t>
      </w:r>
      <w:r w:rsidRPr="009F3E49">
        <w:rPr>
          <w:rFonts w:ascii="Arial" w:hAnsi="Arial" w:cs="Arial"/>
          <w:sz w:val="22"/>
          <w:szCs w:val="22"/>
        </w:rPr>
        <w:t xml:space="preserve">calendar as well as budget items and amounts. </w:t>
      </w:r>
    </w:p>
    <w:p w14:paraId="1B4B7850" w14:textId="77777777" w:rsidR="00CE74FC" w:rsidRPr="009F3E49" w:rsidRDefault="00CE74FC" w:rsidP="009F3E49">
      <w:pPr>
        <w:ind w:left="1080"/>
        <w:jc w:val="both"/>
        <w:rPr>
          <w:rFonts w:ascii="Arial" w:hAnsi="Arial" w:cs="Arial"/>
          <w:sz w:val="22"/>
          <w:szCs w:val="22"/>
        </w:rPr>
      </w:pPr>
    </w:p>
    <w:p w14:paraId="39534DDC" w14:textId="77777777" w:rsidR="00860848" w:rsidRPr="009F3E49" w:rsidRDefault="002720EF" w:rsidP="002720EF">
      <w:pPr>
        <w:tabs>
          <w:tab w:val="left" w:pos="720"/>
          <w:tab w:val="left" w:pos="1080"/>
        </w:tabs>
        <w:jc w:val="both"/>
        <w:rPr>
          <w:rFonts w:ascii="Arial" w:hAnsi="Arial" w:cs="Arial"/>
          <w:sz w:val="22"/>
          <w:szCs w:val="22"/>
        </w:rPr>
      </w:pPr>
      <w:r w:rsidRPr="009F3E49">
        <w:rPr>
          <w:rFonts w:ascii="Arial" w:hAnsi="Arial" w:cs="Arial"/>
          <w:sz w:val="22"/>
          <w:szCs w:val="22"/>
        </w:rPr>
        <w:tab/>
        <w:t>C.</w:t>
      </w:r>
      <w:r w:rsidR="00FD4AE7" w:rsidRPr="009F3E49">
        <w:rPr>
          <w:rFonts w:ascii="Arial" w:hAnsi="Arial" w:cs="Arial"/>
          <w:sz w:val="22"/>
          <w:szCs w:val="22"/>
        </w:rPr>
        <w:t xml:space="preserve">  </w:t>
      </w:r>
      <w:r w:rsidR="00CE74FC" w:rsidRPr="009F3E49">
        <w:rPr>
          <w:rFonts w:ascii="Arial" w:hAnsi="Arial" w:cs="Arial"/>
          <w:sz w:val="22"/>
          <w:szCs w:val="22"/>
          <w:u w:val="single"/>
        </w:rPr>
        <w:t>Outcome</w:t>
      </w:r>
    </w:p>
    <w:p w14:paraId="4BDEBE9F" w14:textId="422AC97C" w:rsidR="00E115CE" w:rsidRPr="009F3E49" w:rsidRDefault="009D762F" w:rsidP="00B1791C">
      <w:pPr>
        <w:pStyle w:val="Heading2"/>
        <w:ind w:left="1020"/>
        <w:rPr>
          <w:rFonts w:ascii="Arial" w:hAnsi="Arial" w:cs="Arial"/>
          <w:b w:val="0"/>
          <w:sz w:val="22"/>
          <w:szCs w:val="22"/>
        </w:rPr>
      </w:pPr>
      <w:r w:rsidRPr="009F3E49">
        <w:rPr>
          <w:rFonts w:ascii="Arial" w:hAnsi="Arial" w:cs="Arial"/>
          <w:b w:val="0"/>
          <w:sz w:val="22"/>
          <w:szCs w:val="22"/>
        </w:rPr>
        <w:t>An outcome must be identified (</w:t>
      </w:r>
      <w:r w:rsidR="00860848" w:rsidRPr="009F3E49">
        <w:rPr>
          <w:rFonts w:ascii="Arial" w:hAnsi="Arial" w:cs="Arial"/>
          <w:b w:val="0"/>
          <w:sz w:val="22"/>
          <w:szCs w:val="22"/>
        </w:rPr>
        <w:t xml:space="preserve">e.g. article on innovative teaching </w:t>
      </w:r>
      <w:proofErr w:type="gramStart"/>
      <w:r w:rsidR="00860848" w:rsidRPr="009F3E49">
        <w:rPr>
          <w:rFonts w:ascii="Arial" w:hAnsi="Arial" w:cs="Arial"/>
          <w:b w:val="0"/>
          <w:sz w:val="22"/>
          <w:szCs w:val="22"/>
        </w:rPr>
        <w:t>pedagogy;</w:t>
      </w:r>
      <w:r w:rsidR="00CE74FC" w:rsidRPr="009F3E49">
        <w:rPr>
          <w:rFonts w:ascii="Arial" w:hAnsi="Arial" w:cs="Arial"/>
          <w:b w:val="0"/>
          <w:sz w:val="22"/>
          <w:szCs w:val="22"/>
        </w:rPr>
        <w:t xml:space="preserve">   </w:t>
      </w:r>
      <w:proofErr w:type="gramEnd"/>
      <w:r w:rsidR="00CE74FC" w:rsidRPr="009F3E49">
        <w:rPr>
          <w:rFonts w:ascii="Arial" w:hAnsi="Arial" w:cs="Arial"/>
          <w:b w:val="0"/>
          <w:sz w:val="22"/>
          <w:szCs w:val="22"/>
        </w:rPr>
        <w:t xml:space="preserve">  </w:t>
      </w:r>
      <w:r w:rsidRPr="009F3E49">
        <w:rPr>
          <w:rFonts w:ascii="Arial" w:hAnsi="Arial" w:cs="Arial"/>
          <w:b w:val="0"/>
          <w:sz w:val="22"/>
          <w:szCs w:val="22"/>
        </w:rPr>
        <w:t>experiment results; new or revised course;</w:t>
      </w:r>
      <w:r w:rsidR="00860848" w:rsidRPr="009F3E49">
        <w:rPr>
          <w:rFonts w:ascii="Arial" w:hAnsi="Arial" w:cs="Arial"/>
          <w:b w:val="0"/>
          <w:sz w:val="22"/>
          <w:szCs w:val="22"/>
        </w:rPr>
        <w:t xml:space="preserve"> </w:t>
      </w:r>
      <w:r w:rsidRPr="009F3E49">
        <w:rPr>
          <w:rFonts w:ascii="Arial" w:hAnsi="Arial" w:cs="Arial"/>
          <w:b w:val="0"/>
          <w:sz w:val="22"/>
          <w:szCs w:val="22"/>
        </w:rPr>
        <w:t>original musical composition</w:t>
      </w:r>
      <w:r w:rsidR="008C7391" w:rsidRPr="009F3E49">
        <w:rPr>
          <w:rFonts w:ascii="Arial" w:hAnsi="Arial" w:cs="Arial"/>
          <w:b w:val="0"/>
          <w:sz w:val="22"/>
          <w:szCs w:val="22"/>
        </w:rPr>
        <w:t xml:space="preserve">; </w:t>
      </w:r>
      <w:r w:rsidRPr="009F3E49">
        <w:rPr>
          <w:rFonts w:ascii="Arial" w:hAnsi="Arial" w:cs="Arial"/>
          <w:b w:val="0"/>
          <w:sz w:val="22"/>
          <w:szCs w:val="22"/>
        </w:rPr>
        <w:t>creative writing; art work; musical</w:t>
      </w:r>
      <w:r w:rsidR="00860848" w:rsidRPr="009F3E49">
        <w:rPr>
          <w:rFonts w:ascii="Arial" w:hAnsi="Arial" w:cs="Arial"/>
          <w:b w:val="0"/>
          <w:sz w:val="22"/>
          <w:szCs w:val="22"/>
        </w:rPr>
        <w:t xml:space="preserve"> </w:t>
      </w:r>
      <w:r w:rsidR="00E115CE" w:rsidRPr="009F3E49">
        <w:rPr>
          <w:rFonts w:ascii="Arial" w:hAnsi="Arial" w:cs="Arial"/>
          <w:b w:val="0"/>
          <w:sz w:val="22"/>
          <w:szCs w:val="22"/>
        </w:rPr>
        <w:t>or dramatic performance</w:t>
      </w:r>
      <w:r w:rsidR="007D1FC6">
        <w:rPr>
          <w:rFonts w:ascii="Arial" w:hAnsi="Arial" w:cs="Arial"/>
          <w:b w:val="0"/>
          <w:sz w:val="22"/>
          <w:szCs w:val="22"/>
        </w:rPr>
        <w:t>, etc.</w:t>
      </w:r>
      <w:r w:rsidR="00E115CE" w:rsidRPr="009F3E49">
        <w:rPr>
          <w:rFonts w:ascii="Arial" w:hAnsi="Arial" w:cs="Arial"/>
          <w:b w:val="0"/>
          <w:sz w:val="22"/>
          <w:szCs w:val="22"/>
        </w:rPr>
        <w:t>). Expectations and</w:t>
      </w:r>
      <w:r w:rsidR="008C7391" w:rsidRPr="009F3E49">
        <w:rPr>
          <w:rFonts w:ascii="Arial" w:hAnsi="Arial" w:cs="Arial"/>
          <w:b w:val="0"/>
          <w:sz w:val="22"/>
          <w:szCs w:val="22"/>
        </w:rPr>
        <w:t xml:space="preserve"> </w:t>
      </w:r>
      <w:r w:rsidR="00E115CE" w:rsidRPr="009F3E49">
        <w:rPr>
          <w:rFonts w:ascii="Arial" w:hAnsi="Arial" w:cs="Arial"/>
          <w:b w:val="0"/>
          <w:sz w:val="22"/>
          <w:szCs w:val="22"/>
        </w:rPr>
        <w:t>outcomes for each grant vary according to the purposes and goals of each grant (see individual grant descriptions).</w:t>
      </w:r>
      <w:r w:rsidR="004D6F41" w:rsidRPr="009F3E49">
        <w:rPr>
          <w:rFonts w:ascii="Arial" w:hAnsi="Arial" w:cs="Arial"/>
          <w:b w:val="0"/>
          <w:sz w:val="22"/>
          <w:szCs w:val="22"/>
        </w:rPr>
        <w:t xml:space="preserve"> </w:t>
      </w:r>
      <w:r w:rsidR="00702889" w:rsidRPr="00764D01">
        <w:rPr>
          <w:rFonts w:ascii="Arial" w:hAnsi="Arial" w:cs="Arial"/>
          <w:b w:val="0"/>
          <w:sz w:val="22"/>
          <w:szCs w:val="22"/>
          <w:u w:val="single"/>
        </w:rPr>
        <w:t>One copy</w:t>
      </w:r>
      <w:r w:rsidR="004D6F41" w:rsidRPr="009F3E49">
        <w:rPr>
          <w:rFonts w:ascii="Arial" w:hAnsi="Arial" w:cs="Arial"/>
          <w:b w:val="0"/>
          <w:sz w:val="22"/>
          <w:szCs w:val="22"/>
        </w:rPr>
        <w:t xml:space="preserve"> of </w:t>
      </w:r>
      <w:r w:rsidR="00702889">
        <w:rPr>
          <w:rFonts w:ascii="Arial" w:hAnsi="Arial" w:cs="Arial"/>
          <w:b w:val="0"/>
          <w:sz w:val="22"/>
          <w:szCs w:val="22"/>
        </w:rPr>
        <w:t xml:space="preserve">the </w:t>
      </w:r>
      <w:r w:rsidR="004D6F41" w:rsidRPr="009F3E49">
        <w:rPr>
          <w:rFonts w:ascii="Arial" w:hAnsi="Arial" w:cs="Arial"/>
          <w:b w:val="0"/>
          <w:sz w:val="22"/>
          <w:szCs w:val="22"/>
        </w:rPr>
        <w:t>f</w:t>
      </w:r>
      <w:r w:rsidR="00E115CE" w:rsidRPr="009F3E49">
        <w:rPr>
          <w:rFonts w:ascii="Arial" w:hAnsi="Arial" w:cs="Arial"/>
          <w:b w:val="0"/>
          <w:sz w:val="22"/>
          <w:szCs w:val="22"/>
        </w:rPr>
        <w:t>inal reports for all funded proposals will be submitted to the office of the Academic Dean</w:t>
      </w:r>
      <w:r w:rsidR="00702889">
        <w:rPr>
          <w:rFonts w:ascii="Arial" w:hAnsi="Arial" w:cs="Arial"/>
          <w:b w:val="0"/>
          <w:sz w:val="22"/>
          <w:szCs w:val="22"/>
        </w:rPr>
        <w:t xml:space="preserve"> no later than </w:t>
      </w:r>
      <w:r w:rsidR="00702889" w:rsidRPr="004E0216">
        <w:rPr>
          <w:rFonts w:ascii="Arial" w:hAnsi="Arial" w:cs="Arial"/>
          <w:b w:val="0"/>
          <w:sz w:val="22"/>
          <w:szCs w:val="22"/>
        </w:rPr>
        <w:t>August 31, 2</w:t>
      </w:r>
      <w:r w:rsidR="004E0216" w:rsidRPr="004E0216">
        <w:rPr>
          <w:rFonts w:ascii="Arial" w:hAnsi="Arial" w:cs="Arial"/>
          <w:b w:val="0"/>
          <w:sz w:val="22"/>
          <w:szCs w:val="22"/>
        </w:rPr>
        <w:t>019.</w:t>
      </w:r>
      <w:r w:rsidR="00E115CE" w:rsidRPr="009F3E49">
        <w:rPr>
          <w:rFonts w:ascii="Arial" w:hAnsi="Arial" w:cs="Arial"/>
          <w:b w:val="0"/>
          <w:sz w:val="22"/>
          <w:szCs w:val="22"/>
        </w:rPr>
        <w:t xml:space="preserve">  Not filing report</w:t>
      </w:r>
      <w:r w:rsidR="00A97361" w:rsidRPr="009F3E49">
        <w:rPr>
          <w:rFonts w:ascii="Arial" w:hAnsi="Arial" w:cs="Arial"/>
          <w:b w:val="0"/>
          <w:sz w:val="22"/>
          <w:szCs w:val="22"/>
        </w:rPr>
        <w:t>s</w:t>
      </w:r>
      <w:r w:rsidR="00E115CE" w:rsidRPr="009F3E49">
        <w:rPr>
          <w:rFonts w:ascii="Arial" w:hAnsi="Arial" w:cs="Arial"/>
          <w:b w:val="0"/>
          <w:sz w:val="22"/>
          <w:szCs w:val="22"/>
        </w:rPr>
        <w:t xml:space="preserve"> will impact future funding possibilities. </w:t>
      </w:r>
    </w:p>
    <w:p w14:paraId="3B43C177" w14:textId="77777777" w:rsidR="009D762F" w:rsidRPr="009F3E49" w:rsidRDefault="009D762F" w:rsidP="00CE74FC">
      <w:pPr>
        <w:pStyle w:val="Heading4"/>
        <w:numPr>
          <w:ilvl w:val="0"/>
          <w:numId w:val="0"/>
        </w:numPr>
        <w:jc w:val="both"/>
        <w:rPr>
          <w:rFonts w:ascii="Arial" w:hAnsi="Arial" w:cs="Arial"/>
          <w:b w:val="0"/>
          <w:sz w:val="22"/>
          <w:szCs w:val="22"/>
        </w:rPr>
      </w:pPr>
    </w:p>
    <w:p w14:paraId="3161B4B1" w14:textId="77777777" w:rsidR="009D762F" w:rsidRPr="009F3E49" w:rsidRDefault="00860848" w:rsidP="00CE74FC">
      <w:pPr>
        <w:pStyle w:val="Heading4"/>
        <w:numPr>
          <w:ilvl w:val="0"/>
          <w:numId w:val="0"/>
        </w:numPr>
        <w:ind w:left="360" w:hanging="360"/>
        <w:jc w:val="both"/>
        <w:rPr>
          <w:rFonts w:ascii="Arial" w:hAnsi="Arial" w:cs="Arial"/>
          <w:b w:val="0"/>
          <w:sz w:val="22"/>
          <w:szCs w:val="22"/>
        </w:rPr>
      </w:pPr>
      <w:r w:rsidRPr="009F3E49">
        <w:rPr>
          <w:rFonts w:ascii="Arial" w:hAnsi="Arial" w:cs="Arial"/>
          <w:sz w:val="22"/>
          <w:szCs w:val="22"/>
        </w:rPr>
        <w:tab/>
        <w:t xml:space="preserve">     </w:t>
      </w:r>
      <w:r w:rsidR="0028502F" w:rsidRPr="009F3E49">
        <w:rPr>
          <w:rFonts w:ascii="Arial" w:hAnsi="Arial" w:cs="Arial"/>
          <w:b w:val="0"/>
          <w:sz w:val="22"/>
          <w:szCs w:val="22"/>
        </w:rPr>
        <w:t>D</w:t>
      </w:r>
      <w:r w:rsidR="009D762F" w:rsidRPr="009F3E49">
        <w:rPr>
          <w:rFonts w:ascii="Arial" w:hAnsi="Arial" w:cs="Arial"/>
          <w:b w:val="0"/>
          <w:sz w:val="22"/>
          <w:szCs w:val="22"/>
        </w:rPr>
        <w:t xml:space="preserve">. </w:t>
      </w:r>
      <w:r w:rsidR="00D13809">
        <w:rPr>
          <w:rFonts w:ascii="Arial" w:hAnsi="Arial" w:cs="Arial"/>
          <w:b w:val="0"/>
          <w:sz w:val="22"/>
          <w:szCs w:val="22"/>
        </w:rPr>
        <w:t xml:space="preserve"> </w:t>
      </w:r>
      <w:r w:rsidR="009D762F" w:rsidRPr="009F3E49">
        <w:rPr>
          <w:rFonts w:ascii="Arial" w:hAnsi="Arial" w:cs="Arial"/>
          <w:b w:val="0"/>
          <w:sz w:val="22"/>
          <w:szCs w:val="22"/>
          <w:u w:val="single"/>
        </w:rPr>
        <w:t>New Applicants</w:t>
      </w:r>
    </w:p>
    <w:p w14:paraId="0C5DC890" w14:textId="77777777" w:rsidR="009D762F" w:rsidRPr="009F3E49" w:rsidRDefault="007D1FC6" w:rsidP="00B1791C">
      <w:pPr>
        <w:ind w:left="990"/>
        <w:rPr>
          <w:rFonts w:ascii="Arial" w:hAnsi="Arial" w:cs="Arial"/>
          <w:sz w:val="22"/>
          <w:szCs w:val="22"/>
        </w:rPr>
      </w:pPr>
      <w:r>
        <w:rPr>
          <w:rFonts w:ascii="Arial" w:hAnsi="Arial" w:cs="Arial"/>
          <w:sz w:val="22"/>
          <w:szCs w:val="22"/>
        </w:rPr>
        <w:t>In general,</w:t>
      </w:r>
      <w:r w:rsidR="009D762F" w:rsidRPr="009F3E49">
        <w:rPr>
          <w:rFonts w:ascii="Arial" w:hAnsi="Arial" w:cs="Arial"/>
          <w:sz w:val="22"/>
          <w:szCs w:val="22"/>
        </w:rPr>
        <w:t xml:space="preserve"> a proposal from a new applicant</w:t>
      </w:r>
      <w:r w:rsidR="00C40482">
        <w:rPr>
          <w:rFonts w:ascii="Arial" w:hAnsi="Arial" w:cs="Arial"/>
          <w:sz w:val="22"/>
          <w:szCs w:val="22"/>
        </w:rPr>
        <w:t xml:space="preserve"> will receive</w:t>
      </w:r>
      <w:r w:rsidR="00860848" w:rsidRPr="009F3E49">
        <w:rPr>
          <w:rFonts w:ascii="Arial" w:hAnsi="Arial" w:cs="Arial"/>
          <w:sz w:val="22"/>
          <w:szCs w:val="22"/>
        </w:rPr>
        <w:t xml:space="preserve"> </w:t>
      </w:r>
      <w:r w:rsidR="009D762F" w:rsidRPr="009F3E49">
        <w:rPr>
          <w:rFonts w:ascii="Arial" w:hAnsi="Arial" w:cs="Arial"/>
          <w:sz w:val="22"/>
          <w:szCs w:val="22"/>
        </w:rPr>
        <w:t>priority over a previously-funded faculty member if</w:t>
      </w:r>
      <w:r w:rsidR="00860848" w:rsidRPr="009F3E49">
        <w:rPr>
          <w:rFonts w:ascii="Arial" w:hAnsi="Arial" w:cs="Arial"/>
          <w:sz w:val="22"/>
          <w:szCs w:val="22"/>
        </w:rPr>
        <w:t xml:space="preserve"> </w:t>
      </w:r>
      <w:r w:rsidR="009D762F" w:rsidRPr="009F3E49">
        <w:rPr>
          <w:rFonts w:ascii="Arial" w:hAnsi="Arial" w:cs="Arial"/>
          <w:sz w:val="22"/>
          <w:szCs w:val="22"/>
        </w:rPr>
        <w:t>the proposals are of equal</w:t>
      </w:r>
      <w:r w:rsidR="00860848" w:rsidRPr="009F3E49">
        <w:rPr>
          <w:rFonts w:ascii="Arial" w:hAnsi="Arial" w:cs="Arial"/>
          <w:sz w:val="22"/>
          <w:szCs w:val="22"/>
        </w:rPr>
        <w:t xml:space="preserve"> </w:t>
      </w:r>
      <w:r w:rsidR="009D762F" w:rsidRPr="009F3E49">
        <w:rPr>
          <w:rFonts w:ascii="Arial" w:hAnsi="Arial" w:cs="Arial"/>
          <w:sz w:val="22"/>
          <w:szCs w:val="22"/>
        </w:rPr>
        <w:t>merit. In the case of applicants</w:t>
      </w:r>
      <w:r w:rsidR="00860848" w:rsidRPr="009F3E49">
        <w:rPr>
          <w:rFonts w:ascii="Arial" w:hAnsi="Arial" w:cs="Arial"/>
          <w:sz w:val="22"/>
          <w:szCs w:val="22"/>
        </w:rPr>
        <w:t xml:space="preserve"> </w:t>
      </w:r>
      <w:r w:rsidR="009D762F" w:rsidRPr="009F3E49">
        <w:rPr>
          <w:rFonts w:ascii="Arial" w:hAnsi="Arial" w:cs="Arial"/>
          <w:sz w:val="22"/>
          <w:szCs w:val="22"/>
        </w:rPr>
        <w:t>requesting funding for a project that has been previously</w:t>
      </w:r>
      <w:r w:rsidR="00860848" w:rsidRPr="009F3E49">
        <w:rPr>
          <w:rFonts w:ascii="Arial" w:hAnsi="Arial" w:cs="Arial"/>
          <w:sz w:val="22"/>
          <w:szCs w:val="22"/>
        </w:rPr>
        <w:t xml:space="preserve"> </w:t>
      </w:r>
      <w:r w:rsidR="009D762F" w:rsidRPr="009F3E49">
        <w:rPr>
          <w:rFonts w:ascii="Arial" w:hAnsi="Arial" w:cs="Arial"/>
          <w:sz w:val="22"/>
          <w:szCs w:val="22"/>
        </w:rPr>
        <w:t>supported, the application must clearly state the progress</w:t>
      </w:r>
      <w:r w:rsidR="00860848" w:rsidRPr="009F3E49">
        <w:rPr>
          <w:rFonts w:ascii="Arial" w:hAnsi="Arial" w:cs="Arial"/>
          <w:sz w:val="22"/>
          <w:szCs w:val="22"/>
        </w:rPr>
        <w:t xml:space="preserve"> </w:t>
      </w:r>
      <w:r w:rsidR="009D762F" w:rsidRPr="009F3E49">
        <w:rPr>
          <w:rFonts w:ascii="Arial" w:hAnsi="Arial" w:cs="Arial"/>
          <w:sz w:val="22"/>
          <w:szCs w:val="22"/>
        </w:rPr>
        <w:t>achieved</w:t>
      </w:r>
      <w:r w:rsidR="00860848" w:rsidRPr="009F3E49">
        <w:rPr>
          <w:rFonts w:ascii="Arial" w:hAnsi="Arial" w:cs="Arial"/>
          <w:sz w:val="22"/>
          <w:szCs w:val="22"/>
        </w:rPr>
        <w:t xml:space="preserve"> </w:t>
      </w:r>
      <w:r w:rsidR="009D762F" w:rsidRPr="009F3E49">
        <w:rPr>
          <w:rFonts w:ascii="Arial" w:hAnsi="Arial" w:cs="Arial"/>
          <w:sz w:val="22"/>
          <w:szCs w:val="22"/>
        </w:rPr>
        <w:t xml:space="preserve">on the project </w:t>
      </w:r>
      <w:r w:rsidR="009D762F" w:rsidRPr="009F3E49">
        <w:rPr>
          <w:rFonts w:ascii="Arial" w:hAnsi="Arial" w:cs="Arial"/>
          <w:sz w:val="22"/>
          <w:szCs w:val="22"/>
          <w:u w:val="single"/>
        </w:rPr>
        <w:t xml:space="preserve">and </w:t>
      </w:r>
      <w:r w:rsidR="009D762F" w:rsidRPr="009F3E49">
        <w:rPr>
          <w:rFonts w:ascii="Arial" w:hAnsi="Arial" w:cs="Arial"/>
          <w:sz w:val="22"/>
          <w:szCs w:val="22"/>
        </w:rPr>
        <w:t xml:space="preserve">must also identify </w:t>
      </w:r>
      <w:r w:rsidR="009D762F" w:rsidRPr="009F3E49">
        <w:rPr>
          <w:rFonts w:ascii="Arial" w:hAnsi="Arial" w:cs="Arial"/>
          <w:sz w:val="22"/>
          <w:szCs w:val="22"/>
          <w:u w:val="single"/>
        </w:rPr>
        <w:t>new</w:t>
      </w:r>
      <w:r w:rsidR="009D762F" w:rsidRPr="009F3E49">
        <w:rPr>
          <w:rFonts w:ascii="Arial" w:hAnsi="Arial" w:cs="Arial"/>
          <w:sz w:val="22"/>
          <w:szCs w:val="22"/>
        </w:rPr>
        <w:t xml:space="preserve"> directions</w:t>
      </w:r>
      <w:r w:rsidR="00860848" w:rsidRPr="009F3E49">
        <w:rPr>
          <w:rFonts w:ascii="Arial" w:hAnsi="Arial" w:cs="Arial"/>
          <w:sz w:val="22"/>
          <w:szCs w:val="22"/>
        </w:rPr>
        <w:t xml:space="preserve"> </w:t>
      </w:r>
      <w:r w:rsidR="009D762F" w:rsidRPr="009F3E49">
        <w:rPr>
          <w:rFonts w:ascii="Arial" w:hAnsi="Arial" w:cs="Arial"/>
          <w:sz w:val="22"/>
          <w:szCs w:val="22"/>
        </w:rPr>
        <w:t>that an additional year of funding will enable.</w:t>
      </w:r>
    </w:p>
    <w:p w14:paraId="04E40320" w14:textId="77777777" w:rsidR="009D762F" w:rsidRPr="009F3E49" w:rsidRDefault="009D762F" w:rsidP="00CE74FC">
      <w:pPr>
        <w:ind w:left="720"/>
        <w:jc w:val="both"/>
        <w:rPr>
          <w:rFonts w:ascii="Arial" w:hAnsi="Arial" w:cs="Arial"/>
          <w:sz w:val="22"/>
          <w:szCs w:val="22"/>
        </w:rPr>
      </w:pPr>
    </w:p>
    <w:p w14:paraId="3A5888B0" w14:textId="77777777" w:rsidR="009D762F" w:rsidRPr="009F3E49" w:rsidRDefault="0028502F" w:rsidP="00D13809">
      <w:pPr>
        <w:pStyle w:val="Heading2"/>
        <w:tabs>
          <w:tab w:val="left" w:pos="1080"/>
        </w:tabs>
        <w:ind w:left="720"/>
        <w:jc w:val="both"/>
        <w:rPr>
          <w:rFonts w:ascii="Arial" w:hAnsi="Arial" w:cs="Arial"/>
          <w:b w:val="0"/>
          <w:sz w:val="22"/>
          <w:szCs w:val="22"/>
          <w:u w:val="single"/>
        </w:rPr>
      </w:pPr>
      <w:r w:rsidRPr="009F3E49">
        <w:rPr>
          <w:rFonts w:ascii="Arial" w:hAnsi="Arial" w:cs="Arial"/>
          <w:b w:val="0"/>
          <w:sz w:val="22"/>
          <w:szCs w:val="22"/>
        </w:rPr>
        <w:t>E</w:t>
      </w:r>
      <w:r w:rsidR="00CE74FC" w:rsidRPr="009F3E49">
        <w:rPr>
          <w:rFonts w:ascii="Arial" w:hAnsi="Arial" w:cs="Arial"/>
          <w:b w:val="0"/>
          <w:sz w:val="22"/>
          <w:szCs w:val="22"/>
        </w:rPr>
        <w:t xml:space="preserve">.  </w:t>
      </w:r>
      <w:r w:rsidR="009D762F" w:rsidRPr="009F3E49">
        <w:rPr>
          <w:rFonts w:ascii="Arial" w:hAnsi="Arial" w:cs="Arial"/>
          <w:b w:val="0"/>
          <w:sz w:val="22"/>
          <w:szCs w:val="22"/>
          <w:u w:val="single"/>
        </w:rPr>
        <w:t>Quality of Prior Reports a</w:t>
      </w:r>
      <w:r w:rsidR="0099199C" w:rsidRPr="009F3E49">
        <w:rPr>
          <w:rFonts w:ascii="Arial" w:hAnsi="Arial" w:cs="Arial"/>
          <w:b w:val="0"/>
          <w:sz w:val="22"/>
          <w:szCs w:val="22"/>
          <w:u w:val="single"/>
        </w:rPr>
        <w:t xml:space="preserve">nd Results of Previously Funded </w:t>
      </w:r>
      <w:r w:rsidR="009D762F" w:rsidRPr="009F3E49">
        <w:rPr>
          <w:rFonts w:ascii="Arial" w:hAnsi="Arial" w:cs="Arial"/>
          <w:b w:val="0"/>
          <w:sz w:val="22"/>
          <w:szCs w:val="22"/>
          <w:u w:val="single"/>
        </w:rPr>
        <w:t>Projects</w:t>
      </w:r>
    </w:p>
    <w:p w14:paraId="7180AC44" w14:textId="77777777" w:rsidR="009D762F" w:rsidRPr="009F3E49" w:rsidRDefault="009D762F" w:rsidP="00B1791C">
      <w:pPr>
        <w:ind w:left="990"/>
        <w:rPr>
          <w:rFonts w:ascii="Arial" w:hAnsi="Arial" w:cs="Arial"/>
          <w:sz w:val="22"/>
          <w:szCs w:val="22"/>
        </w:rPr>
      </w:pPr>
      <w:r w:rsidRPr="009F3E49">
        <w:rPr>
          <w:rFonts w:ascii="Arial" w:hAnsi="Arial" w:cs="Arial"/>
          <w:sz w:val="22"/>
          <w:szCs w:val="22"/>
        </w:rPr>
        <w:t>The committee will consider the quality of final reports</w:t>
      </w:r>
      <w:r w:rsidR="0099199C" w:rsidRPr="009F3E49">
        <w:rPr>
          <w:rFonts w:ascii="Arial" w:hAnsi="Arial" w:cs="Arial"/>
          <w:sz w:val="22"/>
          <w:szCs w:val="22"/>
        </w:rPr>
        <w:t xml:space="preserve"> </w:t>
      </w:r>
      <w:r w:rsidRPr="009F3E49">
        <w:rPr>
          <w:rFonts w:ascii="Arial" w:hAnsi="Arial" w:cs="Arial"/>
          <w:sz w:val="22"/>
          <w:szCs w:val="22"/>
        </w:rPr>
        <w:t>submitted from</w:t>
      </w:r>
      <w:r w:rsidR="00C202B2" w:rsidRPr="009F3E49">
        <w:rPr>
          <w:rFonts w:ascii="Arial" w:hAnsi="Arial" w:cs="Arial"/>
          <w:sz w:val="22"/>
          <w:szCs w:val="22"/>
        </w:rPr>
        <w:t xml:space="preserve"> </w:t>
      </w:r>
      <w:r w:rsidRPr="009F3E49">
        <w:rPr>
          <w:rFonts w:ascii="Arial" w:hAnsi="Arial" w:cs="Arial"/>
          <w:sz w:val="22"/>
          <w:szCs w:val="22"/>
        </w:rPr>
        <w:t>persons who h</w:t>
      </w:r>
      <w:r w:rsidR="0099199C" w:rsidRPr="009F3E49">
        <w:rPr>
          <w:rFonts w:ascii="Arial" w:hAnsi="Arial" w:cs="Arial"/>
          <w:sz w:val="22"/>
          <w:szCs w:val="22"/>
        </w:rPr>
        <w:t xml:space="preserve">ave received prior grant funds </w:t>
      </w:r>
      <w:r w:rsidRPr="009F3E49">
        <w:rPr>
          <w:rFonts w:ascii="Arial" w:hAnsi="Arial" w:cs="Arial"/>
          <w:sz w:val="22"/>
          <w:szCs w:val="22"/>
        </w:rPr>
        <w:t>and the results of prior grant projects (successful publication</w:t>
      </w:r>
      <w:r w:rsidR="0099199C" w:rsidRPr="009F3E49">
        <w:rPr>
          <w:rFonts w:ascii="Arial" w:hAnsi="Arial" w:cs="Arial"/>
          <w:sz w:val="22"/>
          <w:szCs w:val="22"/>
        </w:rPr>
        <w:t xml:space="preserve"> e.g. </w:t>
      </w:r>
      <w:r w:rsidRPr="009F3E49">
        <w:rPr>
          <w:rFonts w:ascii="Arial" w:hAnsi="Arial" w:cs="Arial"/>
          <w:sz w:val="22"/>
          <w:szCs w:val="22"/>
        </w:rPr>
        <w:t>of an essay, exhibition or performance of</w:t>
      </w:r>
      <w:r w:rsidR="0099199C" w:rsidRPr="009F3E49">
        <w:rPr>
          <w:rFonts w:ascii="Arial" w:hAnsi="Arial" w:cs="Arial"/>
          <w:sz w:val="22"/>
          <w:szCs w:val="22"/>
        </w:rPr>
        <w:t xml:space="preserve"> </w:t>
      </w:r>
      <w:r w:rsidRPr="009F3E49">
        <w:rPr>
          <w:rFonts w:ascii="Arial" w:hAnsi="Arial" w:cs="Arial"/>
          <w:sz w:val="22"/>
          <w:szCs w:val="22"/>
        </w:rPr>
        <w:t xml:space="preserve">artistic works, successful book contract, etc.) </w:t>
      </w:r>
      <w:r w:rsidR="0099199C" w:rsidRPr="009F3E49">
        <w:rPr>
          <w:rFonts w:ascii="Arial" w:hAnsi="Arial" w:cs="Arial"/>
          <w:sz w:val="22"/>
          <w:szCs w:val="22"/>
        </w:rPr>
        <w:t>as new award decisions are</w:t>
      </w:r>
      <w:r w:rsidRPr="009F3E49">
        <w:rPr>
          <w:rFonts w:ascii="Arial" w:hAnsi="Arial" w:cs="Arial"/>
          <w:sz w:val="22"/>
          <w:szCs w:val="22"/>
        </w:rPr>
        <w:t xml:space="preserve"> made.</w:t>
      </w:r>
    </w:p>
    <w:p w14:paraId="705D8EDB" w14:textId="77777777" w:rsidR="009D762F" w:rsidRPr="009F3E49" w:rsidRDefault="009D762F" w:rsidP="00CE74FC">
      <w:pPr>
        <w:ind w:left="720"/>
        <w:jc w:val="both"/>
        <w:rPr>
          <w:rFonts w:ascii="Arial" w:hAnsi="Arial" w:cs="Arial"/>
          <w:color w:val="FFFFFF"/>
          <w:sz w:val="22"/>
          <w:szCs w:val="22"/>
        </w:rPr>
      </w:pPr>
    </w:p>
    <w:p w14:paraId="503E65F6" w14:textId="77777777" w:rsidR="009D762F" w:rsidRPr="009F3E49" w:rsidRDefault="0028502F" w:rsidP="00CE74FC">
      <w:pPr>
        <w:ind w:left="720"/>
        <w:jc w:val="both"/>
        <w:rPr>
          <w:rFonts w:ascii="Arial" w:hAnsi="Arial" w:cs="Arial"/>
          <w:b/>
          <w:sz w:val="22"/>
          <w:szCs w:val="22"/>
        </w:rPr>
      </w:pPr>
      <w:r w:rsidRPr="009F3E49">
        <w:rPr>
          <w:rFonts w:ascii="Arial" w:hAnsi="Arial" w:cs="Arial"/>
          <w:sz w:val="22"/>
          <w:szCs w:val="22"/>
        </w:rPr>
        <w:t>F</w:t>
      </w:r>
      <w:r w:rsidR="009D762F" w:rsidRPr="009F3E49">
        <w:rPr>
          <w:rFonts w:ascii="Arial" w:hAnsi="Arial" w:cs="Arial"/>
          <w:sz w:val="22"/>
          <w:szCs w:val="22"/>
        </w:rPr>
        <w:t>.</w:t>
      </w:r>
      <w:r w:rsidR="00002BA2" w:rsidRPr="009F3E49">
        <w:rPr>
          <w:rFonts w:ascii="Arial" w:hAnsi="Arial" w:cs="Arial"/>
          <w:sz w:val="22"/>
          <w:szCs w:val="22"/>
        </w:rPr>
        <w:t xml:space="preserve"> </w:t>
      </w:r>
      <w:r w:rsidR="005A46DB" w:rsidRPr="009F3E49">
        <w:rPr>
          <w:rFonts w:ascii="Arial" w:hAnsi="Arial" w:cs="Arial"/>
          <w:b/>
          <w:sz w:val="22"/>
          <w:szCs w:val="22"/>
        </w:rPr>
        <w:t xml:space="preserve"> </w:t>
      </w:r>
      <w:r w:rsidR="009D762F" w:rsidRPr="009F3E49">
        <w:rPr>
          <w:rFonts w:ascii="Arial" w:hAnsi="Arial" w:cs="Arial"/>
          <w:sz w:val="22"/>
          <w:szCs w:val="22"/>
          <w:u w:val="single"/>
        </w:rPr>
        <w:t>Grant Applications by</w:t>
      </w:r>
      <w:r w:rsidR="0099199C" w:rsidRPr="009F3E49">
        <w:rPr>
          <w:rFonts w:ascii="Arial" w:hAnsi="Arial" w:cs="Arial"/>
          <w:sz w:val="22"/>
          <w:szCs w:val="22"/>
          <w:u w:val="single"/>
        </w:rPr>
        <w:t xml:space="preserve"> Faculty Development</w:t>
      </w:r>
      <w:r w:rsidR="009D762F" w:rsidRPr="009F3E49">
        <w:rPr>
          <w:rFonts w:ascii="Arial" w:hAnsi="Arial" w:cs="Arial"/>
          <w:sz w:val="22"/>
          <w:szCs w:val="22"/>
          <w:u w:val="single"/>
        </w:rPr>
        <w:t xml:space="preserve"> Committee Members</w:t>
      </w:r>
    </w:p>
    <w:p w14:paraId="04DA78B2" w14:textId="77777777" w:rsidR="00E115CE" w:rsidRPr="009F3E49" w:rsidRDefault="009D762F" w:rsidP="00B1791C">
      <w:pPr>
        <w:tabs>
          <w:tab w:val="left" w:pos="1080"/>
        </w:tabs>
        <w:ind w:left="990"/>
        <w:rPr>
          <w:rFonts w:ascii="Arial" w:hAnsi="Arial" w:cs="Arial"/>
          <w:sz w:val="22"/>
          <w:szCs w:val="22"/>
        </w:rPr>
      </w:pPr>
      <w:r w:rsidRPr="009F3E49">
        <w:rPr>
          <w:rFonts w:ascii="Arial" w:hAnsi="Arial" w:cs="Arial"/>
          <w:sz w:val="22"/>
          <w:szCs w:val="22"/>
        </w:rPr>
        <w:t>To avoid conflict of interest, proposals from members of the Faculty</w:t>
      </w:r>
      <w:r w:rsidR="0099199C" w:rsidRPr="009F3E49">
        <w:rPr>
          <w:rFonts w:ascii="Arial" w:hAnsi="Arial" w:cs="Arial"/>
          <w:sz w:val="22"/>
          <w:szCs w:val="22"/>
        </w:rPr>
        <w:t xml:space="preserve"> </w:t>
      </w:r>
      <w:r w:rsidRPr="009F3E49">
        <w:rPr>
          <w:rFonts w:ascii="Arial" w:hAnsi="Arial" w:cs="Arial"/>
          <w:sz w:val="22"/>
          <w:szCs w:val="22"/>
        </w:rPr>
        <w:t xml:space="preserve">Development </w:t>
      </w:r>
      <w:r w:rsidR="0099199C" w:rsidRPr="009F3E49">
        <w:rPr>
          <w:rFonts w:ascii="Arial" w:hAnsi="Arial" w:cs="Arial"/>
          <w:sz w:val="22"/>
          <w:szCs w:val="22"/>
        </w:rPr>
        <w:t xml:space="preserve">Committee will be reviewed without the applicant </w:t>
      </w:r>
      <w:r w:rsidR="007C6FD0" w:rsidRPr="009F3E49">
        <w:rPr>
          <w:rFonts w:ascii="Arial" w:hAnsi="Arial" w:cs="Arial"/>
          <w:sz w:val="22"/>
          <w:szCs w:val="22"/>
        </w:rPr>
        <w:t>present.</w:t>
      </w:r>
      <w:r w:rsidRPr="009F3E49">
        <w:rPr>
          <w:rFonts w:ascii="Arial" w:hAnsi="Arial" w:cs="Arial"/>
          <w:sz w:val="22"/>
          <w:szCs w:val="22"/>
        </w:rPr>
        <w:t xml:space="preserve">  </w:t>
      </w:r>
    </w:p>
    <w:p w14:paraId="4C54EE79" w14:textId="77777777" w:rsidR="00765049" w:rsidRPr="002E497D" w:rsidRDefault="00765049" w:rsidP="00765049">
      <w:pPr>
        <w:tabs>
          <w:tab w:val="left" w:pos="1080"/>
        </w:tabs>
        <w:rPr>
          <w:rFonts w:ascii="Arial" w:hAnsi="Arial" w:cs="Arial"/>
        </w:rPr>
      </w:pPr>
    </w:p>
    <w:p w14:paraId="714D7F6E" w14:textId="77777777" w:rsidR="00CE74FC" w:rsidRPr="002E497D" w:rsidRDefault="00CE74FC" w:rsidP="00CE74FC">
      <w:pPr>
        <w:pStyle w:val="Heading2"/>
        <w:jc w:val="both"/>
        <w:rPr>
          <w:rFonts w:ascii="Arial" w:hAnsi="Arial" w:cs="Arial"/>
          <w:b w:val="0"/>
        </w:rPr>
      </w:pPr>
    </w:p>
    <w:p w14:paraId="451E993E" w14:textId="77777777" w:rsidR="00AE1823" w:rsidRPr="002E497D" w:rsidRDefault="00F37F71" w:rsidP="007D1FC6">
      <w:pPr>
        <w:rPr>
          <w:rFonts w:ascii="Arial" w:hAnsi="Arial" w:cs="Arial"/>
        </w:rPr>
      </w:pPr>
      <w:r w:rsidRPr="002E497D">
        <w:rPr>
          <w:rFonts w:ascii="Arial" w:hAnsi="Arial" w:cs="Arial"/>
        </w:rPr>
        <w:br w:type="column"/>
      </w:r>
      <w:r w:rsidR="00CE74FC" w:rsidRPr="002E497D">
        <w:rPr>
          <w:rFonts w:ascii="Arial" w:hAnsi="Arial" w:cs="Arial"/>
        </w:rPr>
        <w:lastRenderedPageBreak/>
        <w:tab/>
        <w:t xml:space="preserve">       </w:t>
      </w:r>
    </w:p>
    <w:p w14:paraId="41E9CA26" w14:textId="77777777" w:rsidR="008F0BA7" w:rsidRPr="002E497D" w:rsidRDefault="00757982" w:rsidP="00EB19B7">
      <w:pPr>
        <w:ind w:firstLine="720"/>
        <w:jc w:val="center"/>
        <w:rPr>
          <w:rFonts w:ascii="Arial" w:hAnsi="Arial" w:cs="Arial"/>
          <w:sz w:val="28"/>
          <w:szCs w:val="28"/>
          <w:u w:val="single"/>
        </w:rPr>
      </w:pPr>
      <w:r w:rsidRPr="002E497D">
        <w:rPr>
          <w:rFonts w:ascii="Arial" w:hAnsi="Arial" w:cs="Arial"/>
          <w:sz w:val="28"/>
          <w:szCs w:val="28"/>
          <w:u w:val="single"/>
        </w:rPr>
        <w:t xml:space="preserve">APPLICATION </w:t>
      </w:r>
      <w:r w:rsidR="00EB19B7" w:rsidRPr="002E497D">
        <w:rPr>
          <w:rFonts w:ascii="Arial" w:hAnsi="Arial" w:cs="Arial"/>
          <w:sz w:val="28"/>
          <w:szCs w:val="28"/>
          <w:u w:val="single"/>
        </w:rPr>
        <w:t>AND PROPOSAL FORMAT</w:t>
      </w:r>
    </w:p>
    <w:p w14:paraId="40FCD97D" w14:textId="77777777" w:rsidR="00EB19B7" w:rsidRPr="002E497D" w:rsidRDefault="00EB19B7" w:rsidP="00EB19B7">
      <w:pPr>
        <w:ind w:firstLine="720"/>
        <w:jc w:val="center"/>
        <w:rPr>
          <w:rFonts w:ascii="Arial" w:hAnsi="Arial" w:cs="Arial"/>
          <w:sz w:val="28"/>
          <w:szCs w:val="28"/>
          <w:u w:val="single"/>
        </w:rPr>
      </w:pPr>
    </w:p>
    <w:p w14:paraId="3F306767" w14:textId="77777777" w:rsidR="00A355A6" w:rsidRPr="002E497D" w:rsidRDefault="00A355A6" w:rsidP="00EB19B7">
      <w:pPr>
        <w:ind w:firstLine="720"/>
        <w:jc w:val="center"/>
        <w:rPr>
          <w:rFonts w:ascii="Arial" w:hAnsi="Arial" w:cs="Arial"/>
          <w:sz w:val="28"/>
          <w:szCs w:val="28"/>
          <w:u w:val="single"/>
        </w:rPr>
      </w:pPr>
    </w:p>
    <w:p w14:paraId="3EFBAFD6" w14:textId="77777777" w:rsidR="00757982" w:rsidRPr="002E497D" w:rsidRDefault="00757982" w:rsidP="00757982">
      <w:pPr>
        <w:numPr>
          <w:ilvl w:val="1"/>
          <w:numId w:val="18"/>
        </w:numPr>
        <w:rPr>
          <w:rFonts w:ascii="Arial" w:hAnsi="Arial" w:cs="Arial"/>
          <w:sz w:val="28"/>
          <w:szCs w:val="28"/>
        </w:rPr>
      </w:pPr>
      <w:r w:rsidRPr="002E497D">
        <w:rPr>
          <w:rFonts w:ascii="Arial" w:hAnsi="Arial" w:cs="Arial"/>
          <w:sz w:val="28"/>
          <w:szCs w:val="28"/>
        </w:rPr>
        <w:t>Cover Sheet</w:t>
      </w:r>
      <w:r w:rsidR="009509FF">
        <w:rPr>
          <w:rFonts w:ascii="Arial" w:hAnsi="Arial" w:cs="Arial"/>
          <w:sz w:val="28"/>
          <w:szCs w:val="28"/>
        </w:rPr>
        <w:t xml:space="preserve"> – please use </w:t>
      </w:r>
      <w:r w:rsidR="00092D6F">
        <w:rPr>
          <w:rFonts w:ascii="Arial" w:hAnsi="Arial" w:cs="Arial"/>
          <w:sz w:val="28"/>
          <w:szCs w:val="28"/>
        </w:rPr>
        <w:t xml:space="preserve">the </w:t>
      </w:r>
      <w:r w:rsidR="009509FF">
        <w:rPr>
          <w:rFonts w:ascii="Arial" w:hAnsi="Arial" w:cs="Arial"/>
          <w:sz w:val="28"/>
          <w:szCs w:val="28"/>
        </w:rPr>
        <w:t>cover sheet included in this document</w:t>
      </w:r>
    </w:p>
    <w:p w14:paraId="58958147" w14:textId="77777777" w:rsidR="00757982" w:rsidRPr="002E497D" w:rsidRDefault="00757982" w:rsidP="00757982">
      <w:pPr>
        <w:ind w:left="360"/>
        <w:rPr>
          <w:rFonts w:ascii="Arial" w:hAnsi="Arial" w:cs="Arial"/>
          <w:i/>
        </w:rPr>
      </w:pPr>
      <w:r w:rsidRPr="002E497D">
        <w:rPr>
          <w:rFonts w:ascii="Arial" w:hAnsi="Arial" w:cs="Arial"/>
          <w:i/>
        </w:rPr>
        <w:t>(</w:t>
      </w:r>
      <w:r w:rsidR="00B54C10">
        <w:rPr>
          <w:rFonts w:ascii="Arial" w:hAnsi="Arial" w:cs="Arial"/>
          <w:i/>
        </w:rPr>
        <w:t xml:space="preserve">see below to </w:t>
      </w:r>
      <w:r w:rsidRPr="002E497D">
        <w:rPr>
          <w:rFonts w:ascii="Arial" w:hAnsi="Arial" w:cs="Arial"/>
          <w:i/>
        </w:rPr>
        <w:t>use available form)</w:t>
      </w:r>
    </w:p>
    <w:p w14:paraId="7A8D6724" w14:textId="77777777" w:rsidR="00757982" w:rsidRPr="002E497D" w:rsidRDefault="00757982" w:rsidP="00757982">
      <w:pPr>
        <w:rPr>
          <w:rFonts w:ascii="Arial" w:hAnsi="Arial" w:cs="Arial"/>
          <w:sz w:val="28"/>
          <w:szCs w:val="28"/>
          <w:u w:val="single"/>
        </w:rPr>
      </w:pPr>
    </w:p>
    <w:p w14:paraId="1DBAD4EE" w14:textId="77777777" w:rsidR="00EB19B7" w:rsidRPr="002E497D" w:rsidRDefault="00EB19B7" w:rsidP="00EB19B7">
      <w:pPr>
        <w:numPr>
          <w:ilvl w:val="1"/>
          <w:numId w:val="18"/>
        </w:numPr>
        <w:rPr>
          <w:rFonts w:ascii="Arial" w:hAnsi="Arial" w:cs="Arial"/>
          <w:sz w:val="28"/>
          <w:szCs w:val="28"/>
        </w:rPr>
      </w:pPr>
      <w:r w:rsidRPr="002E497D">
        <w:rPr>
          <w:rFonts w:ascii="Arial" w:hAnsi="Arial" w:cs="Arial"/>
          <w:sz w:val="28"/>
          <w:szCs w:val="28"/>
        </w:rPr>
        <w:t>Project Description</w:t>
      </w:r>
    </w:p>
    <w:p w14:paraId="238763E3" w14:textId="77777777" w:rsidR="00757982" w:rsidRPr="002E497D" w:rsidRDefault="00757982" w:rsidP="00757982">
      <w:pPr>
        <w:ind w:left="360"/>
        <w:rPr>
          <w:rFonts w:ascii="Arial" w:hAnsi="Arial" w:cs="Arial"/>
          <w:i/>
        </w:rPr>
      </w:pPr>
      <w:r w:rsidRPr="002E497D">
        <w:rPr>
          <w:rFonts w:ascii="Arial" w:hAnsi="Arial" w:cs="Arial"/>
          <w:i/>
        </w:rPr>
        <w:t>(Discuss the problem or question addressed by the project as it relates to the description and outcomes of the g</w:t>
      </w:r>
      <w:r w:rsidR="00142283">
        <w:rPr>
          <w:rFonts w:ascii="Arial" w:hAnsi="Arial" w:cs="Arial"/>
          <w:i/>
        </w:rPr>
        <w:t>rant for which you are applying</w:t>
      </w:r>
      <w:r w:rsidR="00726761" w:rsidRPr="002E497D">
        <w:rPr>
          <w:rFonts w:ascii="Arial" w:hAnsi="Arial" w:cs="Arial"/>
          <w:i/>
        </w:rPr>
        <w:t>.</w:t>
      </w:r>
      <w:r w:rsidRPr="002E497D">
        <w:rPr>
          <w:rFonts w:ascii="Arial" w:hAnsi="Arial" w:cs="Arial"/>
          <w:i/>
        </w:rPr>
        <w:t>)</w:t>
      </w:r>
    </w:p>
    <w:p w14:paraId="1C0FC280" w14:textId="77777777" w:rsidR="00EB19B7" w:rsidRPr="002E497D" w:rsidRDefault="00EB19B7" w:rsidP="00EB19B7">
      <w:pPr>
        <w:rPr>
          <w:rFonts w:ascii="Arial" w:hAnsi="Arial" w:cs="Arial"/>
          <w:sz w:val="28"/>
          <w:szCs w:val="28"/>
        </w:rPr>
      </w:pPr>
    </w:p>
    <w:p w14:paraId="23A56378" w14:textId="77777777" w:rsidR="00EB19B7" w:rsidRPr="002E497D" w:rsidRDefault="00EB19B7" w:rsidP="00EB19B7">
      <w:pPr>
        <w:numPr>
          <w:ilvl w:val="1"/>
          <w:numId w:val="18"/>
        </w:numPr>
        <w:rPr>
          <w:rFonts w:ascii="Arial" w:hAnsi="Arial" w:cs="Arial"/>
          <w:sz w:val="28"/>
          <w:szCs w:val="28"/>
        </w:rPr>
      </w:pPr>
      <w:r w:rsidRPr="002E497D">
        <w:rPr>
          <w:rFonts w:ascii="Arial" w:hAnsi="Arial" w:cs="Arial"/>
          <w:sz w:val="28"/>
          <w:szCs w:val="28"/>
        </w:rPr>
        <w:t>Goals and Specific Objectives</w:t>
      </w:r>
    </w:p>
    <w:p w14:paraId="1AE5CA90" w14:textId="77777777" w:rsidR="00757982" w:rsidRPr="002E497D" w:rsidRDefault="00757982" w:rsidP="00757982">
      <w:pPr>
        <w:ind w:left="360"/>
        <w:rPr>
          <w:rFonts w:ascii="Arial" w:hAnsi="Arial" w:cs="Arial"/>
          <w:i/>
        </w:rPr>
      </w:pPr>
      <w:r w:rsidRPr="002E497D">
        <w:rPr>
          <w:rFonts w:ascii="Arial" w:hAnsi="Arial" w:cs="Arial"/>
          <w:i/>
        </w:rPr>
        <w:t>(Describe goals and objectives of the project including the timeline for completing these objectives.  If a colleague or student is working with you on the research/project, outline the details of the collaboration, including the specific roles and responsibilities of each researcher.</w:t>
      </w:r>
      <w:r w:rsidR="00726761" w:rsidRPr="002E497D">
        <w:rPr>
          <w:rFonts w:ascii="Arial" w:hAnsi="Arial" w:cs="Arial"/>
          <w:i/>
        </w:rPr>
        <w:t>)</w:t>
      </w:r>
      <w:r w:rsidRPr="002E497D">
        <w:rPr>
          <w:rFonts w:ascii="Arial" w:hAnsi="Arial" w:cs="Arial"/>
          <w:i/>
        </w:rPr>
        <w:t xml:space="preserve"> </w:t>
      </w:r>
    </w:p>
    <w:p w14:paraId="7C98B33A" w14:textId="77777777" w:rsidR="00EB19B7" w:rsidRPr="002E497D" w:rsidRDefault="00EB19B7" w:rsidP="00EB19B7">
      <w:pPr>
        <w:rPr>
          <w:rFonts w:ascii="Arial" w:hAnsi="Arial" w:cs="Arial"/>
          <w:sz w:val="28"/>
          <w:szCs w:val="28"/>
        </w:rPr>
      </w:pPr>
    </w:p>
    <w:p w14:paraId="0920ABC3" w14:textId="77777777" w:rsidR="00EB19B7" w:rsidRPr="002E497D" w:rsidRDefault="00EB19B7" w:rsidP="00EB19B7">
      <w:pPr>
        <w:numPr>
          <w:ilvl w:val="1"/>
          <w:numId w:val="18"/>
        </w:numPr>
        <w:rPr>
          <w:rFonts w:ascii="Arial" w:hAnsi="Arial" w:cs="Arial"/>
          <w:sz w:val="28"/>
          <w:szCs w:val="28"/>
        </w:rPr>
      </w:pPr>
      <w:r w:rsidRPr="002E497D">
        <w:rPr>
          <w:rFonts w:ascii="Arial" w:hAnsi="Arial" w:cs="Arial"/>
          <w:sz w:val="28"/>
          <w:szCs w:val="28"/>
        </w:rPr>
        <w:t>Significance of the Project</w:t>
      </w:r>
    </w:p>
    <w:p w14:paraId="456A1CB3" w14:textId="77777777" w:rsidR="00757982" w:rsidRPr="002E497D" w:rsidRDefault="00757982" w:rsidP="00757982">
      <w:pPr>
        <w:ind w:left="360"/>
        <w:rPr>
          <w:rFonts w:ascii="Arial" w:hAnsi="Arial" w:cs="Arial"/>
          <w:i/>
        </w:rPr>
      </w:pPr>
      <w:r w:rsidRPr="002E497D">
        <w:rPr>
          <w:rFonts w:ascii="Arial" w:hAnsi="Arial" w:cs="Arial"/>
          <w:i/>
        </w:rPr>
        <w:t>(Discuss the importance of the project and why Goshen College should fund it – e.g. how the research results might advance scholarship in the discipline, enhance the teaching and learning programs of Goshen College</w:t>
      </w:r>
      <w:r w:rsidR="00FD4BBE">
        <w:rPr>
          <w:rFonts w:ascii="Arial" w:hAnsi="Arial" w:cs="Arial"/>
          <w:i/>
        </w:rPr>
        <w:t xml:space="preserve">.) </w:t>
      </w:r>
    </w:p>
    <w:p w14:paraId="12DBD619" w14:textId="77777777" w:rsidR="00EB19B7" w:rsidRPr="002E497D" w:rsidRDefault="00EB19B7" w:rsidP="00EB19B7">
      <w:pPr>
        <w:rPr>
          <w:rFonts w:ascii="Arial" w:hAnsi="Arial" w:cs="Arial"/>
          <w:sz w:val="28"/>
          <w:szCs w:val="28"/>
        </w:rPr>
      </w:pPr>
    </w:p>
    <w:p w14:paraId="16B1331C" w14:textId="77777777" w:rsidR="00EB19B7" w:rsidRPr="002E497D" w:rsidRDefault="00EB19B7" w:rsidP="00EB19B7">
      <w:pPr>
        <w:numPr>
          <w:ilvl w:val="1"/>
          <w:numId w:val="18"/>
        </w:numPr>
        <w:rPr>
          <w:rFonts w:ascii="Arial" w:hAnsi="Arial" w:cs="Arial"/>
          <w:sz w:val="28"/>
          <w:szCs w:val="28"/>
        </w:rPr>
      </w:pPr>
      <w:r w:rsidRPr="002E497D">
        <w:rPr>
          <w:rFonts w:ascii="Arial" w:hAnsi="Arial" w:cs="Arial"/>
          <w:sz w:val="28"/>
          <w:szCs w:val="28"/>
        </w:rPr>
        <w:t>Procedures and Methods</w:t>
      </w:r>
    </w:p>
    <w:p w14:paraId="27026B3A" w14:textId="77777777" w:rsidR="00757982" w:rsidRPr="002E497D" w:rsidRDefault="00757982" w:rsidP="00757982">
      <w:pPr>
        <w:ind w:left="360"/>
        <w:rPr>
          <w:rFonts w:ascii="Arial" w:hAnsi="Arial" w:cs="Arial"/>
        </w:rPr>
      </w:pPr>
      <w:r w:rsidRPr="002E497D">
        <w:rPr>
          <w:rFonts w:ascii="Arial" w:hAnsi="Arial" w:cs="Arial"/>
        </w:rPr>
        <w:t>(</w:t>
      </w:r>
      <w:r w:rsidRPr="002E497D">
        <w:rPr>
          <w:rFonts w:ascii="Arial" w:hAnsi="Arial" w:cs="Arial"/>
          <w:i/>
        </w:rPr>
        <w:t>Describe how the objectives and goals of the project will be achieved</w:t>
      </w:r>
      <w:r w:rsidRPr="002E497D">
        <w:rPr>
          <w:rFonts w:ascii="Arial" w:hAnsi="Arial" w:cs="Arial"/>
        </w:rPr>
        <w:t>)</w:t>
      </w:r>
    </w:p>
    <w:p w14:paraId="22D85070" w14:textId="77777777" w:rsidR="00EB19B7" w:rsidRPr="002E497D" w:rsidRDefault="00EB19B7" w:rsidP="00EB19B7">
      <w:pPr>
        <w:rPr>
          <w:rFonts w:ascii="Arial" w:hAnsi="Arial" w:cs="Arial"/>
          <w:sz w:val="28"/>
          <w:szCs w:val="28"/>
        </w:rPr>
      </w:pPr>
    </w:p>
    <w:p w14:paraId="5F928D49" w14:textId="77777777" w:rsidR="00EB19B7" w:rsidRPr="002E497D" w:rsidRDefault="00EB19B7" w:rsidP="00EB19B7">
      <w:pPr>
        <w:numPr>
          <w:ilvl w:val="1"/>
          <w:numId w:val="18"/>
        </w:numPr>
        <w:rPr>
          <w:rFonts w:ascii="Arial" w:hAnsi="Arial" w:cs="Arial"/>
          <w:sz w:val="28"/>
          <w:szCs w:val="28"/>
        </w:rPr>
      </w:pPr>
      <w:r w:rsidRPr="002E497D">
        <w:rPr>
          <w:rFonts w:ascii="Arial" w:hAnsi="Arial" w:cs="Arial"/>
          <w:sz w:val="28"/>
          <w:szCs w:val="28"/>
        </w:rPr>
        <w:t>Assessment and Dissemination of Results</w:t>
      </w:r>
    </w:p>
    <w:p w14:paraId="144316FE" w14:textId="77777777" w:rsidR="00757982" w:rsidRPr="002E497D" w:rsidRDefault="00757982" w:rsidP="00757982">
      <w:pPr>
        <w:ind w:left="360"/>
        <w:rPr>
          <w:rFonts w:ascii="Arial" w:hAnsi="Arial" w:cs="Arial"/>
          <w:i/>
        </w:rPr>
      </w:pPr>
      <w:r w:rsidRPr="002E497D">
        <w:rPr>
          <w:rFonts w:ascii="Arial" w:hAnsi="Arial" w:cs="Arial"/>
          <w:i/>
        </w:rPr>
        <w:t>(</w:t>
      </w:r>
      <w:r w:rsidR="007C6FD0" w:rsidRPr="002E497D">
        <w:rPr>
          <w:rFonts w:ascii="Arial" w:hAnsi="Arial" w:cs="Arial"/>
          <w:i/>
        </w:rPr>
        <w:t>Describe how the results of the project will be shared. Indicate plans to submit the completed project to appropriate peer-reviewed media or to other suitable public forums.)</w:t>
      </w:r>
    </w:p>
    <w:p w14:paraId="6CD5D035" w14:textId="77777777" w:rsidR="00EB19B7" w:rsidRPr="002E497D" w:rsidRDefault="00EB19B7" w:rsidP="00EB19B7">
      <w:pPr>
        <w:rPr>
          <w:rFonts w:ascii="Arial" w:hAnsi="Arial" w:cs="Arial"/>
          <w:sz w:val="28"/>
          <w:szCs w:val="28"/>
        </w:rPr>
      </w:pPr>
    </w:p>
    <w:p w14:paraId="61A17B76" w14:textId="77777777" w:rsidR="00EB19B7" w:rsidRPr="002E497D" w:rsidRDefault="00EB19B7" w:rsidP="00EB19B7">
      <w:pPr>
        <w:numPr>
          <w:ilvl w:val="1"/>
          <w:numId w:val="18"/>
        </w:numPr>
        <w:rPr>
          <w:rFonts w:ascii="Arial" w:hAnsi="Arial" w:cs="Arial"/>
          <w:sz w:val="28"/>
          <w:szCs w:val="28"/>
        </w:rPr>
      </w:pPr>
      <w:r w:rsidRPr="002E497D">
        <w:rPr>
          <w:rFonts w:ascii="Arial" w:hAnsi="Arial" w:cs="Arial"/>
          <w:sz w:val="28"/>
          <w:szCs w:val="28"/>
        </w:rPr>
        <w:t>Budget</w:t>
      </w:r>
      <w:r w:rsidR="0081036A">
        <w:rPr>
          <w:rFonts w:ascii="Arial" w:hAnsi="Arial" w:cs="Arial"/>
          <w:sz w:val="28"/>
          <w:szCs w:val="28"/>
        </w:rPr>
        <w:t xml:space="preserve"> </w:t>
      </w:r>
      <w:r w:rsidR="009509FF">
        <w:rPr>
          <w:rFonts w:ascii="Arial" w:hAnsi="Arial" w:cs="Arial"/>
          <w:sz w:val="28"/>
          <w:szCs w:val="28"/>
        </w:rPr>
        <w:t xml:space="preserve">– please use budget </w:t>
      </w:r>
      <w:r w:rsidR="00DA73CD">
        <w:rPr>
          <w:rFonts w:ascii="Arial" w:hAnsi="Arial" w:cs="Arial"/>
          <w:sz w:val="28"/>
          <w:szCs w:val="28"/>
        </w:rPr>
        <w:t>work</w:t>
      </w:r>
      <w:r w:rsidR="009509FF">
        <w:rPr>
          <w:rFonts w:ascii="Arial" w:hAnsi="Arial" w:cs="Arial"/>
          <w:sz w:val="28"/>
          <w:szCs w:val="28"/>
        </w:rPr>
        <w:t>sheet included in this document</w:t>
      </w:r>
    </w:p>
    <w:p w14:paraId="0B0A419A" w14:textId="77777777" w:rsidR="007C6FD0" w:rsidRPr="002E497D" w:rsidRDefault="007C6FD0" w:rsidP="007C6FD0">
      <w:pPr>
        <w:ind w:left="360"/>
        <w:rPr>
          <w:rFonts w:ascii="Arial" w:hAnsi="Arial" w:cs="Arial"/>
          <w:i/>
        </w:rPr>
      </w:pPr>
      <w:r w:rsidRPr="002E497D">
        <w:rPr>
          <w:rFonts w:ascii="Arial" w:hAnsi="Arial" w:cs="Arial"/>
          <w:i/>
        </w:rPr>
        <w:t>(Itemize and justify eligible grant costs; equipment; materials and supplies; travel; student assistants; and other relevant costs. Other sources of income for the project must be listed.)</w:t>
      </w:r>
    </w:p>
    <w:p w14:paraId="23835B5B" w14:textId="77777777" w:rsidR="00EB19B7" w:rsidRPr="002E497D" w:rsidRDefault="00EB19B7" w:rsidP="00EB19B7">
      <w:pPr>
        <w:rPr>
          <w:rFonts w:ascii="Arial" w:hAnsi="Arial" w:cs="Arial"/>
          <w:sz w:val="28"/>
          <w:szCs w:val="28"/>
        </w:rPr>
      </w:pPr>
    </w:p>
    <w:p w14:paraId="0154848F" w14:textId="77777777" w:rsidR="00EB19B7" w:rsidRPr="002E497D" w:rsidRDefault="00EB19B7" w:rsidP="00EB19B7">
      <w:pPr>
        <w:numPr>
          <w:ilvl w:val="1"/>
          <w:numId w:val="18"/>
        </w:numPr>
        <w:rPr>
          <w:rFonts w:ascii="Arial" w:hAnsi="Arial" w:cs="Arial"/>
          <w:sz w:val="28"/>
          <w:szCs w:val="28"/>
        </w:rPr>
      </w:pPr>
      <w:r w:rsidRPr="002E497D">
        <w:rPr>
          <w:rFonts w:ascii="Arial" w:hAnsi="Arial" w:cs="Arial"/>
          <w:sz w:val="28"/>
          <w:szCs w:val="28"/>
        </w:rPr>
        <w:t>Previous Awards</w:t>
      </w:r>
    </w:p>
    <w:p w14:paraId="226E14E7" w14:textId="77777777" w:rsidR="007C6FD0" w:rsidRPr="002E497D" w:rsidRDefault="007C6FD0" w:rsidP="007C6FD0">
      <w:pPr>
        <w:ind w:left="360"/>
        <w:rPr>
          <w:rFonts w:ascii="Arial" w:hAnsi="Arial" w:cs="Arial"/>
          <w:i/>
        </w:rPr>
      </w:pPr>
      <w:r w:rsidRPr="002E497D">
        <w:rPr>
          <w:rFonts w:ascii="Arial" w:hAnsi="Arial" w:cs="Arial"/>
          <w:i/>
        </w:rPr>
        <w:t>(List any Goshen College grants awarded during the past three years (dates, amount of funding, nature of activity and principal outcomes).  In the case of projects that have previously received Faculty Development Grants, progress reports should specify justification for continued funding.  At a minimum, describe progress to date, delineate the next phase of the research and explain why continued funding is both necessary and worthwhile.</w:t>
      </w:r>
    </w:p>
    <w:p w14:paraId="7424A92C" w14:textId="77777777" w:rsidR="00EB19B7" w:rsidRPr="002E497D" w:rsidRDefault="00EB19B7" w:rsidP="00EB19B7">
      <w:pPr>
        <w:rPr>
          <w:rFonts w:ascii="Arial" w:hAnsi="Arial" w:cs="Arial"/>
          <w:sz w:val="28"/>
          <w:szCs w:val="28"/>
        </w:rPr>
      </w:pPr>
    </w:p>
    <w:p w14:paraId="3D7AFEB9" w14:textId="77777777" w:rsidR="00EB19B7" w:rsidRPr="002E497D" w:rsidRDefault="00EB19B7" w:rsidP="00EB19B7">
      <w:pPr>
        <w:numPr>
          <w:ilvl w:val="1"/>
          <w:numId w:val="18"/>
        </w:numPr>
        <w:rPr>
          <w:rFonts w:ascii="Arial" w:hAnsi="Arial" w:cs="Arial"/>
          <w:sz w:val="28"/>
          <w:szCs w:val="28"/>
        </w:rPr>
      </w:pPr>
      <w:r w:rsidRPr="002E497D">
        <w:rPr>
          <w:rFonts w:ascii="Arial" w:hAnsi="Arial" w:cs="Arial"/>
          <w:sz w:val="28"/>
          <w:szCs w:val="28"/>
        </w:rPr>
        <w:t>Final Report</w:t>
      </w:r>
    </w:p>
    <w:p w14:paraId="328AD97F" w14:textId="363B6FCC" w:rsidR="007C6FD0" w:rsidRPr="002E497D" w:rsidRDefault="007C6FD0" w:rsidP="007C6FD0">
      <w:pPr>
        <w:ind w:left="360"/>
        <w:rPr>
          <w:rFonts w:ascii="Arial" w:hAnsi="Arial" w:cs="Arial"/>
          <w:i/>
        </w:rPr>
      </w:pPr>
      <w:r w:rsidRPr="002E497D">
        <w:rPr>
          <w:rFonts w:ascii="Arial" w:hAnsi="Arial" w:cs="Arial"/>
          <w:i/>
        </w:rPr>
        <w:t xml:space="preserve">(Submit </w:t>
      </w:r>
      <w:r w:rsidR="00702889" w:rsidRPr="0072068A">
        <w:rPr>
          <w:rFonts w:ascii="Arial" w:hAnsi="Arial" w:cs="Arial"/>
          <w:i/>
          <w:u w:val="single"/>
        </w:rPr>
        <w:t>one copy</w:t>
      </w:r>
      <w:r w:rsidRPr="002E497D">
        <w:rPr>
          <w:rFonts w:ascii="Arial" w:hAnsi="Arial" w:cs="Arial"/>
          <w:i/>
        </w:rPr>
        <w:t xml:space="preserve"> of the final report</w:t>
      </w:r>
      <w:r w:rsidR="00FD4BBE">
        <w:rPr>
          <w:rFonts w:ascii="Arial" w:hAnsi="Arial" w:cs="Arial"/>
          <w:i/>
        </w:rPr>
        <w:t xml:space="preserve"> as an e-mail attachment to (</w:t>
      </w:r>
      <w:hyperlink r:id="rId8" w:history="1">
        <w:r w:rsidR="000411C9" w:rsidRPr="00E73665">
          <w:rPr>
            <w:rStyle w:val="Hyperlink"/>
            <w:rFonts w:ascii="Arial" w:hAnsi="Arial" w:cs="Arial"/>
            <w:i/>
          </w:rPr>
          <w:t>dean@goshen.edu</w:t>
        </w:r>
      </w:hyperlink>
      <w:r w:rsidR="00FD4BBE">
        <w:rPr>
          <w:rFonts w:ascii="Arial" w:hAnsi="Arial" w:cs="Arial"/>
          <w:i/>
        </w:rPr>
        <w:t xml:space="preserve">) </w:t>
      </w:r>
      <w:r w:rsidRPr="002E497D">
        <w:rPr>
          <w:rFonts w:ascii="Arial" w:hAnsi="Arial" w:cs="Arial"/>
          <w:i/>
        </w:rPr>
        <w:t>Office of the Academic Dean</w:t>
      </w:r>
      <w:r w:rsidR="00702889">
        <w:rPr>
          <w:rFonts w:ascii="Arial" w:hAnsi="Arial" w:cs="Arial"/>
          <w:i/>
        </w:rPr>
        <w:t xml:space="preserve"> no later than </w:t>
      </w:r>
      <w:r w:rsidR="00702889" w:rsidRPr="004E0216">
        <w:rPr>
          <w:rFonts w:ascii="Arial" w:hAnsi="Arial" w:cs="Arial"/>
          <w:i/>
        </w:rPr>
        <w:t>August 3</w:t>
      </w:r>
      <w:r w:rsidR="00C66A69">
        <w:rPr>
          <w:rFonts w:ascii="Arial" w:hAnsi="Arial" w:cs="Arial"/>
          <w:i/>
        </w:rPr>
        <w:t>0</w:t>
      </w:r>
      <w:r w:rsidR="004E0216" w:rsidRPr="004E0216">
        <w:rPr>
          <w:rFonts w:ascii="Arial" w:hAnsi="Arial" w:cs="Arial"/>
          <w:i/>
        </w:rPr>
        <w:t>, 2019</w:t>
      </w:r>
      <w:r w:rsidRPr="002E497D">
        <w:rPr>
          <w:rFonts w:ascii="Arial" w:hAnsi="Arial" w:cs="Arial"/>
          <w:i/>
        </w:rPr>
        <w:t>.)</w:t>
      </w:r>
    </w:p>
    <w:p w14:paraId="13C6B242" w14:textId="77777777" w:rsidR="00EB19B7" w:rsidRPr="002E497D" w:rsidRDefault="00EB19B7" w:rsidP="00757982">
      <w:pPr>
        <w:rPr>
          <w:rFonts w:ascii="Arial" w:hAnsi="Arial" w:cs="Arial"/>
          <w:sz w:val="28"/>
          <w:szCs w:val="28"/>
        </w:rPr>
      </w:pPr>
    </w:p>
    <w:p w14:paraId="48B14EA4" w14:textId="77777777" w:rsidR="00F37F71" w:rsidRPr="002E497D" w:rsidRDefault="00F37F71" w:rsidP="00757982">
      <w:pPr>
        <w:rPr>
          <w:rFonts w:ascii="Arial" w:hAnsi="Arial" w:cs="Arial"/>
          <w:sz w:val="28"/>
          <w:szCs w:val="28"/>
        </w:rPr>
      </w:pPr>
    </w:p>
    <w:p w14:paraId="5522BA0D" w14:textId="77777777" w:rsidR="00F37F71" w:rsidRDefault="00F37F71" w:rsidP="00757982">
      <w:pPr>
        <w:rPr>
          <w:rFonts w:ascii="Arial" w:hAnsi="Arial" w:cs="Arial"/>
          <w:sz w:val="28"/>
          <w:szCs w:val="28"/>
        </w:rPr>
      </w:pPr>
    </w:p>
    <w:p w14:paraId="304861B6" w14:textId="77777777" w:rsidR="00BC5786" w:rsidRPr="002E497D" w:rsidRDefault="00BC5786" w:rsidP="00757982">
      <w:pPr>
        <w:rPr>
          <w:rFonts w:ascii="Arial" w:hAnsi="Arial" w:cs="Arial"/>
          <w:sz w:val="28"/>
          <w:szCs w:val="28"/>
        </w:rPr>
      </w:pPr>
    </w:p>
    <w:p w14:paraId="63D9468D" w14:textId="77777777" w:rsidR="00F37F71" w:rsidRDefault="00F37F71" w:rsidP="00757982">
      <w:pPr>
        <w:rPr>
          <w:rFonts w:ascii="Arial" w:hAnsi="Arial" w:cs="Arial"/>
          <w:sz w:val="28"/>
          <w:szCs w:val="28"/>
        </w:rPr>
      </w:pPr>
    </w:p>
    <w:p w14:paraId="21747B59" w14:textId="77777777" w:rsidR="007D1FC6" w:rsidRPr="002E497D" w:rsidRDefault="007D1FC6" w:rsidP="00757982">
      <w:pPr>
        <w:rPr>
          <w:rFonts w:ascii="Arial" w:hAnsi="Arial" w:cs="Arial"/>
          <w:sz w:val="28"/>
          <w:szCs w:val="28"/>
        </w:rPr>
      </w:pPr>
    </w:p>
    <w:p w14:paraId="0CACBCEF" w14:textId="77777777" w:rsidR="00F37F71" w:rsidRPr="002E497D" w:rsidRDefault="00F37F71" w:rsidP="00757982">
      <w:pPr>
        <w:rPr>
          <w:rFonts w:ascii="Arial" w:hAnsi="Arial" w:cs="Arial"/>
          <w:sz w:val="28"/>
          <w:szCs w:val="28"/>
        </w:rPr>
      </w:pPr>
    </w:p>
    <w:p w14:paraId="59D8C7C2" w14:textId="77777777" w:rsidR="00757982" w:rsidRPr="002E497D" w:rsidRDefault="00757982" w:rsidP="00757982">
      <w:pPr>
        <w:jc w:val="center"/>
        <w:rPr>
          <w:rFonts w:ascii="Arial" w:hAnsi="Arial" w:cs="Arial"/>
          <w:b/>
          <w:sz w:val="28"/>
          <w:szCs w:val="28"/>
        </w:rPr>
      </w:pPr>
      <w:r w:rsidRPr="002E497D">
        <w:rPr>
          <w:rFonts w:ascii="Arial" w:hAnsi="Arial" w:cs="Arial"/>
          <w:b/>
          <w:sz w:val="28"/>
          <w:szCs w:val="28"/>
        </w:rPr>
        <w:lastRenderedPageBreak/>
        <w:t>MININGER CENTER GRANT APPLICATION</w:t>
      </w:r>
    </w:p>
    <w:p w14:paraId="6C743A63" w14:textId="77777777" w:rsidR="00757982" w:rsidRDefault="00757982" w:rsidP="00757982">
      <w:pPr>
        <w:jc w:val="center"/>
        <w:rPr>
          <w:rFonts w:ascii="Arial" w:hAnsi="Arial" w:cs="Arial"/>
          <w:b/>
          <w:sz w:val="28"/>
          <w:szCs w:val="28"/>
        </w:rPr>
      </w:pPr>
      <w:r w:rsidRPr="002E497D">
        <w:rPr>
          <w:rFonts w:ascii="Arial" w:hAnsi="Arial" w:cs="Arial"/>
          <w:b/>
          <w:sz w:val="28"/>
          <w:szCs w:val="28"/>
        </w:rPr>
        <w:t>COVER SHEET</w:t>
      </w:r>
    </w:p>
    <w:p w14:paraId="41F0CACC" w14:textId="0145D31B" w:rsidR="00AC4463" w:rsidRPr="002E497D" w:rsidRDefault="00C40482" w:rsidP="00C40482">
      <w:pPr>
        <w:jc w:val="center"/>
        <w:rPr>
          <w:rFonts w:ascii="Arial" w:hAnsi="Arial" w:cs="Arial"/>
          <w:sz w:val="28"/>
          <w:szCs w:val="28"/>
        </w:rPr>
      </w:pPr>
      <w:r>
        <w:rPr>
          <w:rFonts w:ascii="Arial" w:hAnsi="Arial" w:cs="Arial"/>
          <w:b/>
          <w:sz w:val="28"/>
          <w:szCs w:val="28"/>
        </w:rPr>
        <w:t>201</w:t>
      </w:r>
      <w:r w:rsidR="004E0216">
        <w:rPr>
          <w:rFonts w:ascii="Arial" w:hAnsi="Arial" w:cs="Arial"/>
          <w:b/>
          <w:sz w:val="28"/>
          <w:szCs w:val="28"/>
        </w:rPr>
        <w:t>9</w:t>
      </w:r>
      <w:r>
        <w:rPr>
          <w:rFonts w:ascii="Arial" w:hAnsi="Arial" w:cs="Arial"/>
          <w:b/>
          <w:sz w:val="28"/>
          <w:szCs w:val="28"/>
        </w:rPr>
        <w:t>-20</w:t>
      </w:r>
      <w:r w:rsidR="004E0216">
        <w:rPr>
          <w:rFonts w:ascii="Arial" w:hAnsi="Arial" w:cs="Arial"/>
          <w:b/>
          <w:sz w:val="28"/>
          <w:szCs w:val="28"/>
        </w:rPr>
        <w:t>20</w:t>
      </w:r>
    </w:p>
    <w:p w14:paraId="4DA0BE10" w14:textId="77777777" w:rsidR="00757982" w:rsidRPr="002E497D" w:rsidRDefault="00757982" w:rsidP="00757982">
      <w:pPr>
        <w:rPr>
          <w:rFonts w:ascii="Arial" w:hAnsi="Arial" w:cs="Arial"/>
          <w:sz w:val="28"/>
          <w:szCs w:val="28"/>
        </w:rPr>
      </w:pPr>
    </w:p>
    <w:p w14:paraId="2AA8505E" w14:textId="77777777" w:rsidR="00757982" w:rsidRPr="002E497D" w:rsidRDefault="00757982" w:rsidP="00757982">
      <w:pPr>
        <w:rPr>
          <w:rFonts w:ascii="Arial" w:hAnsi="Arial" w:cs="Arial"/>
          <w:sz w:val="28"/>
          <w:szCs w:val="28"/>
        </w:rPr>
      </w:pPr>
      <w:r w:rsidRPr="002E497D">
        <w:rPr>
          <w:rFonts w:ascii="Arial" w:hAnsi="Arial" w:cs="Arial"/>
          <w:sz w:val="28"/>
          <w:szCs w:val="28"/>
        </w:rPr>
        <w:t xml:space="preserve">Name: </w:t>
      </w:r>
      <w:r w:rsidRPr="002E497D">
        <w:rPr>
          <w:rFonts w:ascii="Arial" w:hAnsi="Arial" w:cs="Arial"/>
          <w:sz w:val="28"/>
          <w:szCs w:val="28"/>
          <w:u w:val="single"/>
        </w:rPr>
        <w:t>_____________________________________________________</w:t>
      </w:r>
    </w:p>
    <w:p w14:paraId="161FF6D9" w14:textId="77777777" w:rsidR="00757982" w:rsidRPr="002E497D" w:rsidRDefault="00757982" w:rsidP="00757982">
      <w:pPr>
        <w:rPr>
          <w:rFonts w:ascii="Arial" w:hAnsi="Arial" w:cs="Arial"/>
          <w:sz w:val="28"/>
          <w:szCs w:val="28"/>
        </w:rPr>
      </w:pPr>
    </w:p>
    <w:p w14:paraId="634DAE5C" w14:textId="77777777" w:rsidR="00AC4463" w:rsidRPr="002E497D" w:rsidRDefault="00AC4463" w:rsidP="00757982">
      <w:pPr>
        <w:rPr>
          <w:rFonts w:ascii="Arial" w:hAnsi="Arial" w:cs="Arial"/>
          <w:sz w:val="28"/>
          <w:szCs w:val="28"/>
        </w:rPr>
      </w:pPr>
    </w:p>
    <w:p w14:paraId="3626DCDC" w14:textId="77777777" w:rsidR="00757982" w:rsidRPr="002E497D" w:rsidRDefault="00757982" w:rsidP="00757982">
      <w:pPr>
        <w:rPr>
          <w:rFonts w:ascii="Arial" w:hAnsi="Arial" w:cs="Arial"/>
          <w:sz w:val="28"/>
          <w:szCs w:val="28"/>
        </w:rPr>
      </w:pPr>
      <w:r w:rsidRPr="002E497D">
        <w:rPr>
          <w:rFonts w:ascii="Arial" w:hAnsi="Arial" w:cs="Arial"/>
          <w:sz w:val="28"/>
          <w:szCs w:val="28"/>
        </w:rPr>
        <w:t>Grant application for:</w:t>
      </w:r>
    </w:p>
    <w:p w14:paraId="0BF3AACF" w14:textId="77777777" w:rsidR="00BC5786" w:rsidRDefault="00757982" w:rsidP="00BC5786">
      <w:pPr>
        <w:rPr>
          <w:rFonts w:ascii="Arial" w:hAnsi="Arial" w:cs="Arial"/>
          <w:sz w:val="24"/>
          <w:szCs w:val="24"/>
          <w:u w:val="single"/>
        </w:rPr>
      </w:pPr>
      <w:r w:rsidRPr="002E497D">
        <w:rPr>
          <w:rFonts w:ascii="Arial" w:hAnsi="Arial" w:cs="Arial"/>
          <w:sz w:val="24"/>
          <w:szCs w:val="24"/>
          <w:u w:val="single"/>
        </w:rPr>
        <w:t xml:space="preserve">   </w:t>
      </w:r>
    </w:p>
    <w:p w14:paraId="1DEC743C" w14:textId="77777777" w:rsidR="00757982" w:rsidRPr="002E497D" w:rsidRDefault="00BC5786" w:rsidP="00BC5786">
      <w:pPr>
        <w:rPr>
          <w:rFonts w:ascii="Arial" w:hAnsi="Arial" w:cs="Arial"/>
          <w:sz w:val="24"/>
          <w:szCs w:val="24"/>
          <w:u w:val="single"/>
        </w:rPr>
      </w:pPr>
      <w:r>
        <w:rPr>
          <w:rFonts w:ascii="Arial" w:hAnsi="Arial" w:cs="Arial"/>
          <w:sz w:val="24"/>
          <w:szCs w:val="24"/>
        </w:rPr>
        <w:t xml:space="preserve">     </w:t>
      </w:r>
      <w:r w:rsidR="00C40482">
        <w:rPr>
          <w:rFonts w:ascii="Arial" w:hAnsi="Arial" w:cs="Arial"/>
          <w:sz w:val="24"/>
          <w:szCs w:val="24"/>
          <w:u w:val="single"/>
        </w:rPr>
        <w:t xml:space="preserve">A. </w:t>
      </w:r>
      <w:r w:rsidR="00757982" w:rsidRPr="002E497D">
        <w:rPr>
          <w:rFonts w:ascii="Arial" w:hAnsi="Arial" w:cs="Arial"/>
          <w:sz w:val="24"/>
          <w:szCs w:val="24"/>
          <w:u w:val="single"/>
        </w:rPr>
        <w:t xml:space="preserve">Teaching Faculty </w:t>
      </w:r>
      <w:r w:rsidR="00BE5D66">
        <w:rPr>
          <w:rFonts w:ascii="Arial" w:hAnsi="Arial" w:cs="Arial"/>
          <w:sz w:val="24"/>
          <w:szCs w:val="24"/>
          <w:u w:val="single"/>
        </w:rPr>
        <w:t xml:space="preserve">and Librarians Professional </w:t>
      </w:r>
      <w:r w:rsidR="00757982" w:rsidRPr="002E497D">
        <w:rPr>
          <w:rFonts w:ascii="Arial" w:hAnsi="Arial" w:cs="Arial"/>
          <w:sz w:val="24"/>
          <w:szCs w:val="24"/>
          <w:u w:val="single"/>
        </w:rPr>
        <w:t>Development Grants</w:t>
      </w:r>
    </w:p>
    <w:p w14:paraId="1333DBA5" w14:textId="77777777" w:rsidR="00726761" w:rsidRPr="002E497D" w:rsidRDefault="00F30AA6" w:rsidP="00BC5786">
      <w:pPr>
        <w:ind w:firstLine="720"/>
        <w:rPr>
          <w:rFonts w:ascii="Arial" w:hAnsi="Arial" w:cs="Arial"/>
          <w:sz w:val="24"/>
          <w:szCs w:val="24"/>
        </w:rPr>
      </w:pPr>
      <w:r w:rsidRPr="002E497D">
        <w:rPr>
          <w:rFonts w:ascii="Arial" w:hAnsi="Arial" w:cs="Arial"/>
          <w:sz w:val="24"/>
          <w:szCs w:val="24"/>
        </w:rPr>
        <w:sym w:font="Wingdings" w:char="F06F"/>
      </w:r>
      <w:r w:rsidR="00757982" w:rsidRPr="002E497D">
        <w:rPr>
          <w:rFonts w:ascii="Arial" w:hAnsi="Arial" w:cs="Arial"/>
          <w:sz w:val="24"/>
          <w:szCs w:val="24"/>
        </w:rPr>
        <w:t xml:space="preserve">  </w:t>
      </w:r>
      <w:r w:rsidR="00C40482">
        <w:rPr>
          <w:rFonts w:ascii="Arial" w:hAnsi="Arial" w:cs="Arial"/>
          <w:sz w:val="24"/>
          <w:szCs w:val="24"/>
        </w:rPr>
        <w:t xml:space="preserve">A1. </w:t>
      </w:r>
      <w:r w:rsidR="00757982" w:rsidRPr="002E497D">
        <w:rPr>
          <w:rFonts w:ascii="Arial" w:hAnsi="Arial" w:cs="Arial"/>
          <w:sz w:val="24"/>
          <w:szCs w:val="24"/>
        </w:rPr>
        <w:t xml:space="preserve">Faculty </w:t>
      </w:r>
      <w:r w:rsidR="00DA73CD">
        <w:rPr>
          <w:rFonts w:ascii="Arial" w:hAnsi="Arial" w:cs="Arial"/>
          <w:sz w:val="24"/>
          <w:szCs w:val="24"/>
        </w:rPr>
        <w:t xml:space="preserve">and Librarian </w:t>
      </w:r>
      <w:r w:rsidR="00757982" w:rsidRPr="002E497D">
        <w:rPr>
          <w:rFonts w:ascii="Arial" w:hAnsi="Arial" w:cs="Arial"/>
          <w:sz w:val="24"/>
          <w:szCs w:val="24"/>
        </w:rPr>
        <w:t>Scholarship</w:t>
      </w:r>
    </w:p>
    <w:p w14:paraId="477E051C" w14:textId="77777777" w:rsidR="00757982" w:rsidRPr="002E497D" w:rsidRDefault="00F30AA6" w:rsidP="00BC5786">
      <w:pPr>
        <w:ind w:firstLine="720"/>
        <w:rPr>
          <w:rFonts w:ascii="Arial" w:hAnsi="Arial" w:cs="Arial"/>
          <w:sz w:val="24"/>
          <w:szCs w:val="24"/>
        </w:rPr>
      </w:pPr>
      <w:r w:rsidRPr="002E497D">
        <w:rPr>
          <w:rFonts w:ascii="Arial" w:hAnsi="Arial" w:cs="Arial"/>
          <w:sz w:val="24"/>
          <w:szCs w:val="24"/>
        </w:rPr>
        <w:sym w:font="Wingdings" w:char="F06F"/>
      </w:r>
      <w:r w:rsidR="00757982" w:rsidRPr="002E497D">
        <w:rPr>
          <w:rFonts w:ascii="Arial" w:hAnsi="Arial" w:cs="Arial"/>
          <w:sz w:val="24"/>
          <w:szCs w:val="24"/>
        </w:rPr>
        <w:t xml:space="preserve">  </w:t>
      </w:r>
      <w:r w:rsidR="00C40482">
        <w:rPr>
          <w:rFonts w:ascii="Arial" w:hAnsi="Arial" w:cs="Arial"/>
          <w:sz w:val="24"/>
          <w:szCs w:val="24"/>
        </w:rPr>
        <w:t xml:space="preserve">A2. </w:t>
      </w:r>
      <w:r w:rsidR="00757982" w:rsidRPr="002E497D">
        <w:rPr>
          <w:rFonts w:ascii="Arial" w:hAnsi="Arial" w:cs="Arial"/>
          <w:sz w:val="24"/>
          <w:szCs w:val="24"/>
        </w:rPr>
        <w:t>Conference/Continuing Education</w:t>
      </w:r>
    </w:p>
    <w:p w14:paraId="4896D78A" w14:textId="77777777" w:rsidR="00757982" w:rsidRPr="002E497D" w:rsidRDefault="00F30AA6" w:rsidP="00BC5786">
      <w:pPr>
        <w:ind w:firstLine="720"/>
        <w:rPr>
          <w:rFonts w:ascii="Arial" w:hAnsi="Arial" w:cs="Arial"/>
          <w:sz w:val="24"/>
          <w:szCs w:val="24"/>
        </w:rPr>
      </w:pPr>
      <w:r w:rsidRPr="002E497D">
        <w:rPr>
          <w:rFonts w:ascii="Arial" w:hAnsi="Arial" w:cs="Arial"/>
          <w:sz w:val="24"/>
          <w:szCs w:val="24"/>
        </w:rPr>
        <w:sym w:font="Wingdings" w:char="F06F"/>
      </w:r>
      <w:r w:rsidR="00757982" w:rsidRPr="002E497D">
        <w:rPr>
          <w:rFonts w:ascii="Arial" w:hAnsi="Arial" w:cs="Arial"/>
          <w:sz w:val="24"/>
          <w:szCs w:val="24"/>
        </w:rPr>
        <w:t xml:space="preserve">  </w:t>
      </w:r>
      <w:r w:rsidR="00C40482">
        <w:rPr>
          <w:rFonts w:ascii="Arial" w:hAnsi="Arial" w:cs="Arial"/>
          <w:sz w:val="24"/>
          <w:szCs w:val="24"/>
        </w:rPr>
        <w:t xml:space="preserve">A3. </w:t>
      </w:r>
      <w:r w:rsidR="00757982" w:rsidRPr="002E497D">
        <w:rPr>
          <w:rFonts w:ascii="Arial" w:hAnsi="Arial" w:cs="Arial"/>
          <w:sz w:val="24"/>
          <w:szCs w:val="24"/>
        </w:rPr>
        <w:t>Publication Support</w:t>
      </w:r>
    </w:p>
    <w:p w14:paraId="5DD7B733" w14:textId="77777777" w:rsidR="00757982" w:rsidRDefault="00F30AA6" w:rsidP="00BC5786">
      <w:pPr>
        <w:ind w:firstLine="720"/>
        <w:rPr>
          <w:rFonts w:ascii="Arial" w:hAnsi="Arial" w:cs="Arial"/>
          <w:sz w:val="24"/>
          <w:szCs w:val="24"/>
        </w:rPr>
      </w:pPr>
      <w:r w:rsidRPr="002E497D">
        <w:rPr>
          <w:rFonts w:ascii="Arial" w:hAnsi="Arial" w:cs="Arial"/>
          <w:sz w:val="24"/>
          <w:szCs w:val="24"/>
        </w:rPr>
        <w:sym w:font="Wingdings" w:char="F0A8"/>
      </w:r>
      <w:r w:rsidR="00757982" w:rsidRPr="002E497D">
        <w:rPr>
          <w:rFonts w:ascii="Arial" w:hAnsi="Arial" w:cs="Arial"/>
          <w:sz w:val="24"/>
          <w:szCs w:val="24"/>
        </w:rPr>
        <w:t xml:space="preserve">  </w:t>
      </w:r>
      <w:r w:rsidR="00C40482">
        <w:rPr>
          <w:rFonts w:ascii="Arial" w:hAnsi="Arial" w:cs="Arial"/>
          <w:sz w:val="24"/>
          <w:szCs w:val="24"/>
        </w:rPr>
        <w:t xml:space="preserve">A4. </w:t>
      </w:r>
      <w:r w:rsidR="00757982" w:rsidRPr="002E497D">
        <w:rPr>
          <w:rFonts w:ascii="Arial" w:hAnsi="Arial" w:cs="Arial"/>
          <w:sz w:val="24"/>
          <w:szCs w:val="24"/>
        </w:rPr>
        <w:t>Terminal Degree Completion</w:t>
      </w:r>
    </w:p>
    <w:p w14:paraId="379C1936" w14:textId="77777777" w:rsidR="00BC5786" w:rsidRPr="002E497D" w:rsidRDefault="00BC5786" w:rsidP="00757982">
      <w:pPr>
        <w:rPr>
          <w:rFonts w:ascii="Arial" w:hAnsi="Arial" w:cs="Arial"/>
          <w:sz w:val="24"/>
          <w:szCs w:val="24"/>
        </w:rPr>
      </w:pPr>
    </w:p>
    <w:p w14:paraId="7A8005DB" w14:textId="77777777" w:rsidR="00B54C10" w:rsidRPr="002E497D" w:rsidRDefault="00B54C10" w:rsidP="00757982">
      <w:pPr>
        <w:rPr>
          <w:rFonts w:ascii="Arial" w:hAnsi="Arial" w:cs="Arial"/>
          <w:sz w:val="28"/>
          <w:szCs w:val="28"/>
        </w:rPr>
      </w:pPr>
    </w:p>
    <w:p w14:paraId="1C6D8936" w14:textId="77777777" w:rsidR="00757982" w:rsidRPr="002E497D" w:rsidRDefault="00757982" w:rsidP="00757982">
      <w:pPr>
        <w:rPr>
          <w:rFonts w:ascii="Arial" w:hAnsi="Arial" w:cs="Arial"/>
          <w:sz w:val="28"/>
          <w:szCs w:val="28"/>
        </w:rPr>
      </w:pPr>
      <w:r w:rsidRPr="002E497D">
        <w:rPr>
          <w:rFonts w:ascii="Arial" w:hAnsi="Arial" w:cs="Arial"/>
          <w:sz w:val="28"/>
          <w:szCs w:val="28"/>
        </w:rPr>
        <w:t xml:space="preserve">Title of Proposal: </w:t>
      </w:r>
      <w:r w:rsidRPr="002E497D">
        <w:rPr>
          <w:rFonts w:ascii="Arial" w:hAnsi="Arial" w:cs="Arial"/>
          <w:sz w:val="28"/>
          <w:szCs w:val="28"/>
          <w:u w:val="single"/>
        </w:rPr>
        <w:t>____________________________________</w:t>
      </w:r>
      <w:r w:rsidR="007A3B0A" w:rsidRPr="002E497D">
        <w:rPr>
          <w:rFonts w:ascii="Arial" w:hAnsi="Arial" w:cs="Arial"/>
          <w:sz w:val="28"/>
          <w:szCs w:val="28"/>
          <w:u w:val="single"/>
        </w:rPr>
        <w:t>___</w:t>
      </w:r>
      <w:r w:rsidRPr="002E497D">
        <w:rPr>
          <w:rFonts w:ascii="Arial" w:hAnsi="Arial" w:cs="Arial"/>
          <w:sz w:val="28"/>
          <w:szCs w:val="28"/>
          <w:u w:val="single"/>
        </w:rPr>
        <w:t>______</w:t>
      </w:r>
    </w:p>
    <w:p w14:paraId="3135B0C3" w14:textId="77777777" w:rsidR="00757982" w:rsidRPr="002E497D" w:rsidRDefault="00757982" w:rsidP="00757982">
      <w:pPr>
        <w:rPr>
          <w:rFonts w:ascii="Arial" w:hAnsi="Arial" w:cs="Arial"/>
          <w:sz w:val="28"/>
          <w:szCs w:val="28"/>
        </w:rPr>
      </w:pPr>
    </w:p>
    <w:p w14:paraId="73CB0200" w14:textId="77777777" w:rsidR="00757982" w:rsidRPr="00BB4E75" w:rsidRDefault="00757982" w:rsidP="00EC2D11">
      <w:pPr>
        <w:rPr>
          <w:rFonts w:ascii="Arial" w:hAnsi="Arial" w:cs="Arial"/>
          <w:sz w:val="28"/>
          <w:szCs w:val="28"/>
          <w:u w:val="single"/>
        </w:rPr>
      </w:pPr>
      <w:r w:rsidRPr="002E497D">
        <w:rPr>
          <w:rFonts w:ascii="Arial" w:hAnsi="Arial" w:cs="Arial"/>
          <w:sz w:val="28"/>
          <w:szCs w:val="28"/>
          <w:u w:val="single"/>
        </w:rPr>
        <w:t>____________________________________________________</w:t>
      </w:r>
      <w:r w:rsidR="007A3B0A" w:rsidRPr="002E497D">
        <w:rPr>
          <w:rFonts w:ascii="Arial" w:hAnsi="Arial" w:cs="Arial"/>
          <w:sz w:val="28"/>
          <w:szCs w:val="28"/>
          <w:u w:val="single"/>
        </w:rPr>
        <w:t>___</w:t>
      </w:r>
      <w:r w:rsidR="00BB4E75">
        <w:rPr>
          <w:rFonts w:ascii="Arial" w:hAnsi="Arial" w:cs="Arial"/>
          <w:sz w:val="28"/>
          <w:szCs w:val="28"/>
          <w:u w:val="single"/>
        </w:rPr>
        <w:t>____</w:t>
      </w:r>
    </w:p>
    <w:p w14:paraId="4E18C00C" w14:textId="77777777" w:rsidR="00757982" w:rsidRDefault="00757982" w:rsidP="00EC2D11">
      <w:pPr>
        <w:rPr>
          <w:rFonts w:ascii="Arial" w:hAnsi="Arial" w:cs="Arial"/>
          <w:sz w:val="28"/>
          <w:szCs w:val="28"/>
        </w:rPr>
      </w:pPr>
    </w:p>
    <w:p w14:paraId="268C648D" w14:textId="77777777" w:rsidR="00B54C10" w:rsidRDefault="00B54C10" w:rsidP="00EC2D11">
      <w:pPr>
        <w:rPr>
          <w:rFonts w:ascii="Arial" w:hAnsi="Arial" w:cs="Arial"/>
          <w:sz w:val="28"/>
          <w:szCs w:val="28"/>
        </w:rPr>
      </w:pPr>
    </w:p>
    <w:p w14:paraId="72FA470B" w14:textId="77777777" w:rsidR="00BB4E75" w:rsidRPr="002E497D" w:rsidRDefault="00BB4E75" w:rsidP="00EC2D11">
      <w:pPr>
        <w:rPr>
          <w:rFonts w:ascii="Arial" w:hAnsi="Arial" w:cs="Arial"/>
          <w:sz w:val="28"/>
          <w:szCs w:val="28"/>
        </w:rPr>
      </w:pPr>
    </w:p>
    <w:p w14:paraId="06845853" w14:textId="77777777" w:rsidR="00757982" w:rsidRPr="002E497D" w:rsidRDefault="005A23DF" w:rsidP="00757982">
      <w:pPr>
        <w:rPr>
          <w:rFonts w:ascii="Arial" w:hAnsi="Arial" w:cs="Arial"/>
          <w:sz w:val="24"/>
          <w:szCs w:val="24"/>
        </w:rPr>
      </w:pPr>
      <w:r>
        <w:rPr>
          <w:rFonts w:ascii="Arial" w:hAnsi="Arial" w:cs="Arial"/>
          <w:sz w:val="24"/>
          <w:szCs w:val="24"/>
        </w:rPr>
        <w:t>*</w:t>
      </w:r>
      <w:r w:rsidR="00757982" w:rsidRPr="002E497D">
        <w:rPr>
          <w:rFonts w:ascii="Arial" w:hAnsi="Arial" w:cs="Arial"/>
          <w:sz w:val="24"/>
          <w:szCs w:val="24"/>
        </w:rPr>
        <w:t>________________________</w:t>
      </w:r>
      <w:r w:rsidR="007A3B0A" w:rsidRPr="002E497D">
        <w:rPr>
          <w:rFonts w:ascii="Arial" w:hAnsi="Arial" w:cs="Arial"/>
          <w:sz w:val="24"/>
          <w:szCs w:val="24"/>
        </w:rPr>
        <w:t>_________</w:t>
      </w:r>
      <w:r w:rsidR="00BB4E75">
        <w:rPr>
          <w:rFonts w:ascii="Arial" w:hAnsi="Arial" w:cs="Arial"/>
          <w:sz w:val="24"/>
          <w:szCs w:val="24"/>
        </w:rPr>
        <w:tab/>
      </w:r>
      <w:r w:rsidR="00BB4E75">
        <w:rPr>
          <w:rFonts w:ascii="Arial" w:hAnsi="Arial" w:cs="Arial"/>
          <w:sz w:val="24"/>
          <w:szCs w:val="24"/>
        </w:rPr>
        <w:tab/>
      </w:r>
      <w:r w:rsidR="00757982" w:rsidRPr="002E497D">
        <w:rPr>
          <w:rFonts w:ascii="Arial" w:hAnsi="Arial" w:cs="Arial"/>
          <w:sz w:val="24"/>
          <w:szCs w:val="24"/>
        </w:rPr>
        <w:t>__________________________</w:t>
      </w:r>
    </w:p>
    <w:p w14:paraId="1E3D2E36" w14:textId="77777777" w:rsidR="00757982" w:rsidRPr="002E497D" w:rsidRDefault="00D22ED4" w:rsidP="00757982">
      <w:pPr>
        <w:rPr>
          <w:rFonts w:ascii="Arial" w:hAnsi="Arial" w:cs="Arial"/>
          <w:sz w:val="24"/>
          <w:szCs w:val="24"/>
        </w:rPr>
      </w:pPr>
      <w:r>
        <w:rPr>
          <w:rFonts w:ascii="Arial" w:hAnsi="Arial" w:cs="Arial"/>
          <w:sz w:val="24"/>
          <w:szCs w:val="24"/>
        </w:rPr>
        <w:tab/>
        <w:t xml:space="preserve">        </w:t>
      </w:r>
      <w:r w:rsidR="00757982" w:rsidRPr="002E497D">
        <w:rPr>
          <w:rFonts w:ascii="Arial" w:hAnsi="Arial" w:cs="Arial"/>
          <w:sz w:val="24"/>
          <w:szCs w:val="24"/>
        </w:rPr>
        <w:t>Applicant Signature</w:t>
      </w:r>
      <w:r w:rsidR="00757982" w:rsidRPr="002E497D">
        <w:rPr>
          <w:rFonts w:ascii="Arial" w:hAnsi="Arial" w:cs="Arial"/>
          <w:sz w:val="24"/>
          <w:szCs w:val="24"/>
        </w:rPr>
        <w:tab/>
      </w:r>
      <w:r w:rsidR="00757982" w:rsidRPr="002E497D">
        <w:rPr>
          <w:rFonts w:ascii="Arial" w:hAnsi="Arial" w:cs="Arial"/>
          <w:sz w:val="24"/>
          <w:szCs w:val="24"/>
        </w:rPr>
        <w:tab/>
      </w:r>
      <w:r w:rsidR="00757982" w:rsidRPr="002E497D">
        <w:rPr>
          <w:rFonts w:ascii="Arial" w:hAnsi="Arial" w:cs="Arial"/>
          <w:sz w:val="24"/>
          <w:szCs w:val="24"/>
        </w:rPr>
        <w:tab/>
      </w:r>
      <w:r w:rsidR="00757982" w:rsidRPr="002E497D">
        <w:rPr>
          <w:rFonts w:ascii="Arial" w:hAnsi="Arial" w:cs="Arial"/>
          <w:sz w:val="24"/>
          <w:szCs w:val="24"/>
        </w:rPr>
        <w:tab/>
      </w:r>
      <w:r w:rsidR="00757982" w:rsidRPr="002E497D">
        <w:rPr>
          <w:rFonts w:ascii="Arial" w:hAnsi="Arial" w:cs="Arial"/>
          <w:sz w:val="24"/>
          <w:szCs w:val="24"/>
        </w:rPr>
        <w:tab/>
      </w:r>
      <w:r w:rsidR="00BB4E75">
        <w:rPr>
          <w:rFonts w:ascii="Arial" w:hAnsi="Arial" w:cs="Arial"/>
          <w:sz w:val="24"/>
          <w:szCs w:val="24"/>
        </w:rPr>
        <w:tab/>
      </w:r>
      <w:r w:rsidR="00757982" w:rsidRPr="002E497D">
        <w:rPr>
          <w:rFonts w:ascii="Arial" w:hAnsi="Arial" w:cs="Arial"/>
          <w:sz w:val="24"/>
          <w:szCs w:val="24"/>
        </w:rPr>
        <w:t>Date</w:t>
      </w:r>
    </w:p>
    <w:p w14:paraId="2C22A117" w14:textId="77777777" w:rsidR="00757982" w:rsidRPr="002E497D" w:rsidRDefault="00757982" w:rsidP="00757982">
      <w:pPr>
        <w:rPr>
          <w:rFonts w:ascii="Arial" w:hAnsi="Arial" w:cs="Arial"/>
          <w:sz w:val="24"/>
          <w:szCs w:val="24"/>
        </w:rPr>
      </w:pPr>
    </w:p>
    <w:p w14:paraId="478AB02B" w14:textId="77777777" w:rsidR="00757982" w:rsidRPr="002E497D" w:rsidRDefault="00757982" w:rsidP="00757982">
      <w:pPr>
        <w:rPr>
          <w:rFonts w:ascii="Arial" w:hAnsi="Arial" w:cs="Arial"/>
          <w:sz w:val="24"/>
          <w:szCs w:val="24"/>
        </w:rPr>
      </w:pPr>
    </w:p>
    <w:p w14:paraId="2E954008" w14:textId="77777777" w:rsidR="00757982" w:rsidRPr="002E497D" w:rsidRDefault="005A23DF" w:rsidP="00757982">
      <w:pPr>
        <w:rPr>
          <w:rFonts w:ascii="Arial" w:hAnsi="Arial" w:cs="Arial"/>
          <w:sz w:val="28"/>
          <w:szCs w:val="28"/>
        </w:rPr>
      </w:pPr>
      <w:r>
        <w:rPr>
          <w:rFonts w:ascii="Arial" w:hAnsi="Arial" w:cs="Arial"/>
          <w:sz w:val="24"/>
          <w:szCs w:val="24"/>
        </w:rPr>
        <w:t>*</w:t>
      </w:r>
      <w:r w:rsidR="00757982" w:rsidRPr="002E497D">
        <w:rPr>
          <w:rFonts w:ascii="Arial" w:hAnsi="Arial" w:cs="Arial"/>
          <w:sz w:val="24"/>
          <w:szCs w:val="24"/>
        </w:rPr>
        <w:t>________________</w:t>
      </w:r>
      <w:r w:rsidR="007A3B0A" w:rsidRPr="002E497D">
        <w:rPr>
          <w:rFonts w:ascii="Arial" w:hAnsi="Arial" w:cs="Arial"/>
          <w:sz w:val="24"/>
          <w:szCs w:val="24"/>
        </w:rPr>
        <w:t>_________________</w:t>
      </w:r>
      <w:r w:rsidR="007A3B0A" w:rsidRPr="002E497D">
        <w:rPr>
          <w:rFonts w:ascii="Arial" w:hAnsi="Arial" w:cs="Arial"/>
          <w:sz w:val="24"/>
          <w:szCs w:val="24"/>
        </w:rPr>
        <w:tab/>
      </w:r>
      <w:r w:rsidR="007A3B0A" w:rsidRPr="002E497D">
        <w:rPr>
          <w:rFonts w:ascii="Arial" w:hAnsi="Arial" w:cs="Arial"/>
          <w:sz w:val="24"/>
          <w:szCs w:val="24"/>
        </w:rPr>
        <w:tab/>
      </w:r>
      <w:r w:rsidR="00757982" w:rsidRPr="002E497D">
        <w:rPr>
          <w:rFonts w:ascii="Arial" w:hAnsi="Arial" w:cs="Arial"/>
          <w:sz w:val="24"/>
          <w:szCs w:val="24"/>
        </w:rPr>
        <w:t>__________________________</w:t>
      </w:r>
    </w:p>
    <w:p w14:paraId="2EC647A7" w14:textId="77777777" w:rsidR="005A23DF" w:rsidRDefault="00BB4E75" w:rsidP="007C6FD0">
      <w:pPr>
        <w:rPr>
          <w:rFonts w:ascii="Arial" w:hAnsi="Arial" w:cs="Arial"/>
          <w:sz w:val="24"/>
          <w:szCs w:val="24"/>
        </w:rPr>
      </w:pPr>
      <w:r>
        <w:rPr>
          <w:rFonts w:ascii="Arial" w:hAnsi="Arial" w:cs="Arial"/>
          <w:sz w:val="24"/>
          <w:szCs w:val="24"/>
        </w:rPr>
        <w:tab/>
      </w:r>
      <w:r w:rsidR="00D22ED4">
        <w:rPr>
          <w:rFonts w:ascii="Arial" w:hAnsi="Arial" w:cs="Arial"/>
          <w:sz w:val="24"/>
          <w:szCs w:val="24"/>
        </w:rPr>
        <w:t xml:space="preserve"> </w:t>
      </w:r>
      <w:r w:rsidR="00757982" w:rsidRPr="002E497D">
        <w:rPr>
          <w:rFonts w:ascii="Arial" w:hAnsi="Arial" w:cs="Arial"/>
          <w:sz w:val="24"/>
          <w:szCs w:val="24"/>
        </w:rPr>
        <w:t>Department Chair or School</w:t>
      </w:r>
      <w:r w:rsidR="00757982" w:rsidRPr="002E497D">
        <w:rPr>
          <w:rFonts w:ascii="Arial" w:hAnsi="Arial" w:cs="Arial"/>
          <w:sz w:val="24"/>
          <w:szCs w:val="24"/>
        </w:rPr>
        <w:tab/>
      </w:r>
      <w:r w:rsidR="00757982" w:rsidRPr="002E497D">
        <w:rPr>
          <w:rFonts w:ascii="Arial" w:hAnsi="Arial" w:cs="Arial"/>
          <w:sz w:val="24"/>
          <w:szCs w:val="24"/>
        </w:rPr>
        <w:tab/>
      </w:r>
      <w:r w:rsidR="00757982" w:rsidRPr="002E497D">
        <w:rPr>
          <w:rFonts w:ascii="Arial" w:hAnsi="Arial" w:cs="Arial"/>
          <w:sz w:val="24"/>
          <w:szCs w:val="24"/>
        </w:rPr>
        <w:tab/>
      </w:r>
      <w:r w:rsidR="00757982" w:rsidRPr="002E497D">
        <w:rPr>
          <w:rFonts w:ascii="Arial" w:hAnsi="Arial" w:cs="Arial"/>
          <w:sz w:val="24"/>
          <w:szCs w:val="24"/>
        </w:rPr>
        <w:tab/>
      </w:r>
      <w:r>
        <w:rPr>
          <w:rFonts w:ascii="Arial" w:hAnsi="Arial" w:cs="Arial"/>
          <w:sz w:val="24"/>
          <w:szCs w:val="24"/>
        </w:rPr>
        <w:tab/>
      </w:r>
      <w:r w:rsidR="00757982" w:rsidRPr="002E497D">
        <w:rPr>
          <w:rFonts w:ascii="Arial" w:hAnsi="Arial" w:cs="Arial"/>
          <w:sz w:val="24"/>
          <w:szCs w:val="24"/>
        </w:rPr>
        <w:t>Date</w:t>
      </w:r>
      <w:r w:rsidR="00757982" w:rsidRPr="002E497D">
        <w:rPr>
          <w:rFonts w:ascii="Arial" w:hAnsi="Arial" w:cs="Arial"/>
          <w:sz w:val="24"/>
          <w:szCs w:val="24"/>
        </w:rPr>
        <w:br/>
      </w:r>
      <w:r>
        <w:rPr>
          <w:rFonts w:ascii="Arial" w:hAnsi="Arial" w:cs="Arial"/>
          <w:sz w:val="24"/>
          <w:szCs w:val="24"/>
        </w:rPr>
        <w:tab/>
      </w:r>
      <w:r w:rsidR="00D22ED4">
        <w:rPr>
          <w:rFonts w:ascii="Arial" w:hAnsi="Arial" w:cs="Arial"/>
          <w:sz w:val="24"/>
          <w:szCs w:val="24"/>
        </w:rPr>
        <w:t xml:space="preserve"> </w:t>
      </w:r>
      <w:r w:rsidR="00757982" w:rsidRPr="002E497D">
        <w:rPr>
          <w:rFonts w:ascii="Arial" w:hAnsi="Arial" w:cs="Arial"/>
          <w:sz w:val="24"/>
          <w:szCs w:val="24"/>
        </w:rPr>
        <w:t>Representative Signature</w:t>
      </w:r>
    </w:p>
    <w:p w14:paraId="07B795DB" w14:textId="77777777" w:rsidR="005A23DF" w:rsidRDefault="005A23DF" w:rsidP="007C6FD0">
      <w:pPr>
        <w:rPr>
          <w:rFonts w:ascii="Arial" w:hAnsi="Arial" w:cs="Arial"/>
          <w:sz w:val="24"/>
          <w:szCs w:val="24"/>
        </w:rPr>
      </w:pPr>
    </w:p>
    <w:p w14:paraId="28FCB146" w14:textId="77777777" w:rsidR="005A23DF" w:rsidRDefault="005A23DF" w:rsidP="007C6FD0">
      <w:pPr>
        <w:rPr>
          <w:rFonts w:ascii="Arial" w:hAnsi="Arial" w:cs="Arial"/>
          <w:sz w:val="24"/>
          <w:szCs w:val="24"/>
        </w:rPr>
      </w:pPr>
    </w:p>
    <w:p w14:paraId="0129A58C" w14:textId="77777777" w:rsidR="005A23DF" w:rsidRDefault="005A23DF" w:rsidP="007C6FD0">
      <w:pPr>
        <w:rPr>
          <w:rFonts w:ascii="Arial" w:hAnsi="Arial" w:cs="Arial"/>
          <w:sz w:val="28"/>
          <w:szCs w:val="28"/>
        </w:rPr>
      </w:pPr>
    </w:p>
    <w:p w14:paraId="35C09A8A" w14:textId="77777777" w:rsidR="005A23DF" w:rsidRDefault="005A23DF" w:rsidP="007C6FD0">
      <w:pPr>
        <w:rPr>
          <w:rFonts w:ascii="Arial" w:hAnsi="Arial" w:cs="Arial"/>
          <w:sz w:val="24"/>
          <w:szCs w:val="24"/>
        </w:rPr>
      </w:pPr>
      <w:r>
        <w:rPr>
          <w:rFonts w:ascii="Arial" w:hAnsi="Arial" w:cs="Arial"/>
          <w:sz w:val="24"/>
          <w:szCs w:val="24"/>
        </w:rPr>
        <w:t xml:space="preserve">*This Cover Sheet must be signed by both the applicant and department chair or school representative, scanned and sent as attachment to email along with the application to </w:t>
      </w:r>
      <w:r w:rsidR="00092D6F">
        <w:rPr>
          <w:rStyle w:val="Hyperlink"/>
          <w:rFonts w:ascii="Arial" w:hAnsi="Arial" w:cs="Arial"/>
          <w:sz w:val="24"/>
          <w:szCs w:val="24"/>
        </w:rPr>
        <w:t>hdyckhilty@goshen.edu</w:t>
      </w:r>
    </w:p>
    <w:p w14:paraId="38F58031" w14:textId="77777777" w:rsidR="005A23DF" w:rsidRPr="005A23DF" w:rsidRDefault="005A23DF" w:rsidP="007C6FD0">
      <w:pPr>
        <w:rPr>
          <w:rFonts w:ascii="Arial" w:hAnsi="Arial" w:cs="Arial"/>
          <w:sz w:val="24"/>
          <w:szCs w:val="24"/>
        </w:rPr>
      </w:pPr>
    </w:p>
    <w:p w14:paraId="3D43B7DC" w14:textId="77777777" w:rsidR="00EB19B7" w:rsidRPr="002E497D" w:rsidRDefault="007A3B0A" w:rsidP="007C6FD0">
      <w:pPr>
        <w:rPr>
          <w:rFonts w:ascii="Arial" w:hAnsi="Arial" w:cs="Arial"/>
          <w:sz w:val="28"/>
          <w:szCs w:val="28"/>
        </w:rPr>
      </w:pPr>
      <w:r w:rsidRPr="005A23DF">
        <w:rPr>
          <w:rFonts w:ascii="Arial" w:hAnsi="Arial" w:cs="Arial"/>
          <w:sz w:val="28"/>
          <w:szCs w:val="28"/>
        </w:rPr>
        <w:br w:type="column"/>
      </w:r>
    </w:p>
    <w:p w14:paraId="69F14784" w14:textId="32D277EF" w:rsidR="008F0BA7" w:rsidRPr="002E497D" w:rsidRDefault="008F0BA7" w:rsidP="008F0BA7">
      <w:pPr>
        <w:jc w:val="center"/>
        <w:rPr>
          <w:rFonts w:ascii="Arial" w:hAnsi="Arial" w:cs="Arial"/>
          <w:b/>
          <w:sz w:val="28"/>
          <w:szCs w:val="28"/>
          <w:u w:val="single"/>
        </w:rPr>
      </w:pPr>
      <w:r w:rsidRPr="002E497D">
        <w:rPr>
          <w:rFonts w:ascii="Arial" w:hAnsi="Arial" w:cs="Arial"/>
          <w:b/>
          <w:sz w:val="28"/>
          <w:szCs w:val="28"/>
          <w:u w:val="single"/>
        </w:rPr>
        <w:t>BUDGET WORKSHEET</w:t>
      </w:r>
      <w:r w:rsidR="00104F7C">
        <w:rPr>
          <w:rFonts w:ascii="Arial" w:hAnsi="Arial" w:cs="Arial"/>
          <w:b/>
          <w:sz w:val="28"/>
          <w:szCs w:val="28"/>
          <w:u w:val="single"/>
        </w:rPr>
        <w:t xml:space="preserve"> 201</w:t>
      </w:r>
      <w:r w:rsidR="004E0216">
        <w:rPr>
          <w:rFonts w:ascii="Arial" w:hAnsi="Arial" w:cs="Arial"/>
          <w:b/>
          <w:sz w:val="28"/>
          <w:szCs w:val="28"/>
          <w:u w:val="single"/>
        </w:rPr>
        <w:t>9</w:t>
      </w:r>
      <w:r w:rsidR="00104F7C">
        <w:rPr>
          <w:rFonts w:ascii="Arial" w:hAnsi="Arial" w:cs="Arial"/>
          <w:b/>
          <w:sz w:val="28"/>
          <w:szCs w:val="28"/>
          <w:u w:val="single"/>
        </w:rPr>
        <w:t>-20</w:t>
      </w:r>
      <w:r w:rsidR="004E0216">
        <w:rPr>
          <w:rFonts w:ascii="Arial" w:hAnsi="Arial" w:cs="Arial"/>
          <w:b/>
          <w:sz w:val="28"/>
          <w:szCs w:val="28"/>
          <w:u w:val="single"/>
        </w:rPr>
        <w:t>20</w:t>
      </w:r>
    </w:p>
    <w:p w14:paraId="68516F90" w14:textId="77777777" w:rsidR="008F0BA7" w:rsidRPr="002E497D" w:rsidRDefault="008F0BA7" w:rsidP="008F0BA7">
      <w:pPr>
        <w:rPr>
          <w:rFonts w:ascii="Arial" w:hAnsi="Arial" w:cs="Arial"/>
          <w:sz w:val="24"/>
          <w:szCs w:val="24"/>
        </w:rPr>
      </w:pPr>
    </w:p>
    <w:p w14:paraId="1731D4A3" w14:textId="77777777" w:rsidR="008F0BA7" w:rsidRPr="002E497D" w:rsidRDefault="008F0BA7" w:rsidP="008F0BA7">
      <w:pPr>
        <w:rPr>
          <w:rFonts w:ascii="Arial" w:hAnsi="Arial" w:cs="Arial"/>
          <w:sz w:val="24"/>
          <w:szCs w:val="24"/>
          <w:u w:val="single"/>
        </w:rPr>
      </w:pPr>
      <w:r w:rsidRPr="002E497D">
        <w:rPr>
          <w:rFonts w:ascii="Arial" w:hAnsi="Arial" w:cs="Arial"/>
          <w:sz w:val="24"/>
          <w:szCs w:val="24"/>
        </w:rPr>
        <w:tab/>
      </w:r>
      <w:r w:rsidRPr="002E497D">
        <w:rPr>
          <w:rFonts w:ascii="Arial" w:hAnsi="Arial" w:cs="Arial"/>
          <w:sz w:val="24"/>
          <w:szCs w:val="24"/>
        </w:rPr>
        <w:tab/>
      </w:r>
      <w:r w:rsidRPr="002E497D">
        <w:rPr>
          <w:rFonts w:ascii="Arial" w:hAnsi="Arial" w:cs="Arial"/>
          <w:sz w:val="24"/>
          <w:szCs w:val="24"/>
        </w:rPr>
        <w:tab/>
      </w:r>
      <w:r w:rsidRPr="002E497D">
        <w:rPr>
          <w:rFonts w:ascii="Arial" w:hAnsi="Arial" w:cs="Arial"/>
          <w:sz w:val="24"/>
          <w:szCs w:val="24"/>
        </w:rPr>
        <w:tab/>
      </w:r>
      <w:r w:rsidRPr="002E497D">
        <w:rPr>
          <w:rFonts w:ascii="Arial" w:hAnsi="Arial" w:cs="Arial"/>
          <w:sz w:val="24"/>
          <w:szCs w:val="24"/>
        </w:rPr>
        <w:tab/>
      </w:r>
      <w:r w:rsidRPr="002E497D">
        <w:rPr>
          <w:rFonts w:ascii="Arial" w:hAnsi="Arial" w:cs="Arial"/>
          <w:sz w:val="24"/>
          <w:szCs w:val="24"/>
        </w:rPr>
        <w:tab/>
      </w:r>
      <w:r w:rsidRPr="002E497D">
        <w:rPr>
          <w:rFonts w:ascii="Arial" w:hAnsi="Arial" w:cs="Arial"/>
          <w:sz w:val="24"/>
          <w:szCs w:val="24"/>
        </w:rPr>
        <w:tab/>
      </w:r>
      <w:r w:rsidRPr="002E497D">
        <w:rPr>
          <w:rFonts w:ascii="Arial" w:hAnsi="Arial" w:cs="Arial"/>
          <w:sz w:val="24"/>
          <w:szCs w:val="24"/>
        </w:rPr>
        <w:tab/>
      </w:r>
      <w:r w:rsidR="002B4D5D" w:rsidRPr="002E497D">
        <w:rPr>
          <w:rFonts w:ascii="Arial" w:hAnsi="Arial" w:cs="Arial"/>
          <w:sz w:val="24"/>
          <w:szCs w:val="24"/>
        </w:rPr>
        <w:t xml:space="preserve"> </w:t>
      </w:r>
    </w:p>
    <w:p w14:paraId="6DB72536" w14:textId="77777777" w:rsidR="008F0BA7" w:rsidRPr="002E497D" w:rsidRDefault="008F0BA7" w:rsidP="008F0BA7">
      <w:pPr>
        <w:rPr>
          <w:rFonts w:ascii="Arial" w:hAnsi="Arial" w:cs="Arial"/>
          <w:b/>
          <w:sz w:val="28"/>
          <w:szCs w:val="28"/>
        </w:rPr>
      </w:pPr>
      <w:r w:rsidRPr="002E497D">
        <w:rPr>
          <w:rFonts w:ascii="Arial" w:hAnsi="Arial" w:cs="Arial"/>
          <w:b/>
          <w:sz w:val="28"/>
          <w:szCs w:val="28"/>
        </w:rPr>
        <w:t>Please itemize</w:t>
      </w:r>
      <w:r w:rsidRPr="002E497D">
        <w:rPr>
          <w:rFonts w:ascii="Arial" w:hAnsi="Arial" w:cs="Arial"/>
          <w:sz w:val="28"/>
          <w:szCs w:val="28"/>
        </w:rPr>
        <w:t>:</w:t>
      </w:r>
      <w:r w:rsidR="002B4D5D" w:rsidRPr="002E497D">
        <w:rPr>
          <w:rFonts w:ascii="Arial" w:hAnsi="Arial" w:cs="Arial"/>
          <w:sz w:val="24"/>
          <w:szCs w:val="24"/>
        </w:rPr>
        <w:tab/>
      </w:r>
      <w:r w:rsidR="002B4D5D" w:rsidRPr="002E497D">
        <w:rPr>
          <w:rFonts w:ascii="Arial" w:hAnsi="Arial" w:cs="Arial"/>
          <w:sz w:val="24"/>
          <w:szCs w:val="24"/>
        </w:rPr>
        <w:tab/>
      </w:r>
      <w:r w:rsidR="002B4D5D" w:rsidRPr="002E497D">
        <w:rPr>
          <w:rFonts w:ascii="Arial" w:hAnsi="Arial" w:cs="Arial"/>
          <w:sz w:val="24"/>
          <w:szCs w:val="24"/>
        </w:rPr>
        <w:tab/>
      </w:r>
      <w:r w:rsidR="002B4D5D" w:rsidRPr="002E497D">
        <w:rPr>
          <w:rFonts w:ascii="Arial" w:hAnsi="Arial" w:cs="Arial"/>
          <w:sz w:val="24"/>
          <w:szCs w:val="24"/>
        </w:rPr>
        <w:tab/>
      </w:r>
      <w:r w:rsidR="002B4D5D" w:rsidRPr="002E497D">
        <w:rPr>
          <w:rFonts w:ascii="Arial" w:hAnsi="Arial" w:cs="Arial"/>
          <w:sz w:val="24"/>
          <w:szCs w:val="24"/>
        </w:rPr>
        <w:tab/>
      </w:r>
      <w:r w:rsidR="002B4D5D" w:rsidRPr="002E497D">
        <w:rPr>
          <w:rFonts w:ascii="Arial" w:hAnsi="Arial" w:cs="Arial"/>
          <w:sz w:val="24"/>
          <w:szCs w:val="24"/>
        </w:rPr>
        <w:tab/>
      </w:r>
      <w:proofErr w:type="gramStart"/>
      <w:r w:rsidR="002B4D5D" w:rsidRPr="002E497D">
        <w:rPr>
          <w:rFonts w:ascii="Arial" w:hAnsi="Arial" w:cs="Arial"/>
          <w:sz w:val="24"/>
          <w:szCs w:val="24"/>
        </w:rPr>
        <w:tab/>
        <w:t xml:space="preserve">  </w:t>
      </w:r>
      <w:r w:rsidR="002B4D5D" w:rsidRPr="002E497D">
        <w:rPr>
          <w:rFonts w:ascii="Arial" w:hAnsi="Arial" w:cs="Arial"/>
          <w:b/>
          <w:sz w:val="28"/>
          <w:szCs w:val="28"/>
        </w:rPr>
        <w:t>Estimated</w:t>
      </w:r>
      <w:proofErr w:type="gramEnd"/>
      <w:r w:rsidR="002B4D5D" w:rsidRPr="002E497D">
        <w:rPr>
          <w:rFonts w:ascii="Arial" w:hAnsi="Arial" w:cs="Arial"/>
          <w:b/>
          <w:sz w:val="28"/>
          <w:szCs w:val="28"/>
        </w:rPr>
        <w:t xml:space="preserve"> Cost</w:t>
      </w:r>
    </w:p>
    <w:p w14:paraId="261B8B12" w14:textId="77777777" w:rsidR="008F0BA7" w:rsidRPr="002E497D" w:rsidRDefault="008F0BA7" w:rsidP="008F0BA7">
      <w:pPr>
        <w:rPr>
          <w:rFonts w:ascii="Arial" w:hAnsi="Arial" w:cs="Arial"/>
          <w:sz w:val="24"/>
          <w:szCs w:val="24"/>
        </w:rPr>
      </w:pPr>
    </w:p>
    <w:p w14:paraId="09B2EE29" w14:textId="77777777" w:rsidR="008F0BA7" w:rsidRPr="002E497D" w:rsidRDefault="008F0BA7" w:rsidP="008F0BA7">
      <w:pPr>
        <w:rPr>
          <w:rFonts w:ascii="Arial" w:hAnsi="Arial" w:cs="Arial"/>
          <w:sz w:val="24"/>
          <w:szCs w:val="24"/>
        </w:rPr>
      </w:pPr>
      <w:r w:rsidRPr="002E497D">
        <w:rPr>
          <w:rFonts w:ascii="Arial" w:hAnsi="Arial" w:cs="Arial"/>
          <w:sz w:val="24"/>
          <w:szCs w:val="24"/>
          <w:u w:val="single"/>
        </w:rPr>
        <w:t xml:space="preserve">Equipment </w:t>
      </w:r>
      <w:r w:rsidR="00056AC6" w:rsidRPr="002E497D">
        <w:rPr>
          <w:rFonts w:ascii="Arial" w:hAnsi="Arial" w:cs="Arial"/>
          <w:sz w:val="24"/>
          <w:szCs w:val="24"/>
        </w:rPr>
        <w:tab/>
      </w:r>
      <w:r w:rsidR="00056AC6" w:rsidRPr="002E497D">
        <w:rPr>
          <w:rFonts w:ascii="Arial" w:hAnsi="Arial" w:cs="Arial"/>
          <w:sz w:val="24"/>
          <w:szCs w:val="24"/>
        </w:rPr>
        <w:tab/>
      </w:r>
      <w:r w:rsidR="00056AC6" w:rsidRPr="002E497D">
        <w:rPr>
          <w:rFonts w:ascii="Arial" w:hAnsi="Arial" w:cs="Arial"/>
          <w:sz w:val="24"/>
          <w:szCs w:val="24"/>
        </w:rPr>
        <w:tab/>
      </w:r>
      <w:r w:rsidR="00056AC6" w:rsidRPr="002E497D">
        <w:rPr>
          <w:rFonts w:ascii="Arial" w:hAnsi="Arial" w:cs="Arial"/>
          <w:sz w:val="24"/>
          <w:szCs w:val="24"/>
        </w:rPr>
        <w:tab/>
      </w:r>
      <w:r w:rsidR="00056AC6" w:rsidRPr="002E497D">
        <w:rPr>
          <w:rFonts w:ascii="Arial" w:hAnsi="Arial" w:cs="Arial"/>
          <w:sz w:val="24"/>
          <w:szCs w:val="24"/>
        </w:rPr>
        <w:tab/>
      </w:r>
      <w:r w:rsidR="00056AC6" w:rsidRPr="002E497D">
        <w:rPr>
          <w:rFonts w:ascii="Arial" w:hAnsi="Arial" w:cs="Arial"/>
          <w:sz w:val="24"/>
          <w:szCs w:val="24"/>
        </w:rPr>
        <w:tab/>
      </w:r>
      <w:r w:rsidR="00056AC6" w:rsidRPr="002E497D">
        <w:rPr>
          <w:rFonts w:ascii="Arial" w:hAnsi="Arial" w:cs="Arial"/>
          <w:sz w:val="24"/>
          <w:szCs w:val="24"/>
        </w:rPr>
        <w:tab/>
      </w:r>
      <w:r w:rsidR="00056AC6" w:rsidRPr="002E497D">
        <w:rPr>
          <w:rFonts w:ascii="Arial" w:hAnsi="Arial" w:cs="Arial"/>
          <w:sz w:val="24"/>
          <w:szCs w:val="24"/>
        </w:rPr>
        <w:tab/>
      </w:r>
      <w:r w:rsidR="00056AC6" w:rsidRPr="002E497D">
        <w:rPr>
          <w:rFonts w:ascii="Arial" w:hAnsi="Arial" w:cs="Arial"/>
          <w:sz w:val="24"/>
          <w:szCs w:val="24"/>
        </w:rPr>
        <w:tab/>
        <w:t>_____</w:t>
      </w:r>
      <w:r w:rsidR="00726761" w:rsidRPr="002E497D">
        <w:rPr>
          <w:rFonts w:ascii="Arial" w:hAnsi="Arial" w:cs="Arial"/>
          <w:sz w:val="24"/>
          <w:szCs w:val="24"/>
        </w:rPr>
        <w:t>_</w:t>
      </w:r>
      <w:r w:rsidR="00056AC6" w:rsidRPr="002E497D">
        <w:rPr>
          <w:rFonts w:ascii="Arial" w:hAnsi="Arial" w:cs="Arial"/>
          <w:sz w:val="24"/>
          <w:szCs w:val="24"/>
        </w:rPr>
        <w:t>____</w:t>
      </w:r>
    </w:p>
    <w:p w14:paraId="30674C59" w14:textId="77777777" w:rsidR="008F0BA7" w:rsidRPr="002E497D" w:rsidRDefault="008F0BA7" w:rsidP="008F0BA7">
      <w:pPr>
        <w:rPr>
          <w:rFonts w:ascii="Arial" w:hAnsi="Arial" w:cs="Arial"/>
          <w:sz w:val="24"/>
          <w:szCs w:val="24"/>
        </w:rPr>
      </w:pPr>
    </w:p>
    <w:p w14:paraId="05E8C7AE" w14:textId="77777777" w:rsidR="008F0BA7" w:rsidRPr="002E497D" w:rsidRDefault="008F0BA7" w:rsidP="008F0BA7">
      <w:pPr>
        <w:rPr>
          <w:rFonts w:ascii="Arial" w:hAnsi="Arial" w:cs="Arial"/>
          <w:sz w:val="24"/>
          <w:szCs w:val="24"/>
        </w:rPr>
      </w:pPr>
    </w:p>
    <w:p w14:paraId="4E410D6A" w14:textId="77777777" w:rsidR="008F0BA7" w:rsidRPr="002E497D" w:rsidRDefault="008F0BA7" w:rsidP="008F0BA7">
      <w:pPr>
        <w:rPr>
          <w:rFonts w:ascii="Arial" w:hAnsi="Arial" w:cs="Arial"/>
          <w:sz w:val="24"/>
          <w:szCs w:val="24"/>
        </w:rPr>
      </w:pPr>
      <w:r w:rsidRPr="002E497D">
        <w:rPr>
          <w:rFonts w:ascii="Arial" w:hAnsi="Arial" w:cs="Arial"/>
          <w:sz w:val="24"/>
          <w:szCs w:val="24"/>
          <w:u w:val="single"/>
        </w:rPr>
        <w:t>Materials/Supplies/Books</w:t>
      </w:r>
      <w:r w:rsidR="00056AC6" w:rsidRPr="002E497D">
        <w:rPr>
          <w:rFonts w:ascii="Arial" w:hAnsi="Arial" w:cs="Arial"/>
          <w:sz w:val="24"/>
          <w:szCs w:val="24"/>
        </w:rPr>
        <w:tab/>
      </w:r>
      <w:r w:rsidR="00056AC6" w:rsidRPr="002E497D">
        <w:rPr>
          <w:rFonts w:ascii="Arial" w:hAnsi="Arial" w:cs="Arial"/>
          <w:sz w:val="24"/>
          <w:szCs w:val="24"/>
        </w:rPr>
        <w:tab/>
      </w:r>
      <w:r w:rsidR="00056AC6" w:rsidRPr="002E497D">
        <w:rPr>
          <w:rFonts w:ascii="Arial" w:hAnsi="Arial" w:cs="Arial"/>
          <w:sz w:val="24"/>
          <w:szCs w:val="24"/>
        </w:rPr>
        <w:tab/>
      </w:r>
      <w:r w:rsidR="00056AC6" w:rsidRPr="002E497D">
        <w:rPr>
          <w:rFonts w:ascii="Arial" w:hAnsi="Arial" w:cs="Arial"/>
          <w:sz w:val="24"/>
          <w:szCs w:val="24"/>
        </w:rPr>
        <w:tab/>
      </w:r>
      <w:r w:rsidR="00BB4E75">
        <w:rPr>
          <w:rFonts w:ascii="Arial" w:hAnsi="Arial" w:cs="Arial"/>
          <w:sz w:val="24"/>
          <w:szCs w:val="24"/>
        </w:rPr>
        <w:tab/>
      </w:r>
      <w:r w:rsidR="00056AC6" w:rsidRPr="002E497D">
        <w:rPr>
          <w:rFonts w:ascii="Arial" w:hAnsi="Arial" w:cs="Arial"/>
          <w:sz w:val="24"/>
          <w:szCs w:val="24"/>
        </w:rPr>
        <w:tab/>
      </w:r>
      <w:r w:rsidR="00056AC6" w:rsidRPr="002E497D">
        <w:rPr>
          <w:rFonts w:ascii="Arial" w:hAnsi="Arial" w:cs="Arial"/>
          <w:sz w:val="24"/>
          <w:szCs w:val="24"/>
        </w:rPr>
        <w:tab/>
        <w:t>______</w:t>
      </w:r>
      <w:r w:rsidR="00726761" w:rsidRPr="002E497D">
        <w:rPr>
          <w:rFonts w:ascii="Arial" w:hAnsi="Arial" w:cs="Arial"/>
          <w:sz w:val="24"/>
          <w:szCs w:val="24"/>
        </w:rPr>
        <w:t>_</w:t>
      </w:r>
      <w:r w:rsidR="00056AC6" w:rsidRPr="002E497D">
        <w:rPr>
          <w:rFonts w:ascii="Arial" w:hAnsi="Arial" w:cs="Arial"/>
          <w:sz w:val="24"/>
          <w:szCs w:val="24"/>
        </w:rPr>
        <w:t>___</w:t>
      </w:r>
    </w:p>
    <w:p w14:paraId="30AC85FB" w14:textId="77777777" w:rsidR="008F0BA7" w:rsidRPr="002E497D" w:rsidRDefault="008F0BA7" w:rsidP="008F0BA7">
      <w:pPr>
        <w:rPr>
          <w:rFonts w:ascii="Arial" w:hAnsi="Arial" w:cs="Arial"/>
          <w:sz w:val="24"/>
          <w:szCs w:val="24"/>
        </w:rPr>
      </w:pPr>
    </w:p>
    <w:p w14:paraId="659CCC4B" w14:textId="77777777" w:rsidR="00C77B8A" w:rsidRPr="002E497D" w:rsidRDefault="00C77B8A" w:rsidP="008F0BA7">
      <w:pPr>
        <w:rPr>
          <w:rFonts w:ascii="Arial" w:hAnsi="Arial" w:cs="Arial"/>
          <w:sz w:val="24"/>
          <w:szCs w:val="24"/>
        </w:rPr>
      </w:pPr>
    </w:p>
    <w:p w14:paraId="4B56387B" w14:textId="77777777" w:rsidR="007B5A64" w:rsidRPr="002E497D" w:rsidRDefault="007B5A64" w:rsidP="008F0BA7">
      <w:pPr>
        <w:rPr>
          <w:rFonts w:ascii="Arial" w:hAnsi="Arial" w:cs="Arial"/>
          <w:sz w:val="24"/>
          <w:szCs w:val="24"/>
        </w:rPr>
      </w:pPr>
    </w:p>
    <w:p w14:paraId="45C19B5A" w14:textId="77777777" w:rsidR="008F0BA7" w:rsidRPr="002E497D" w:rsidRDefault="008F0BA7" w:rsidP="008F0BA7">
      <w:pPr>
        <w:rPr>
          <w:rFonts w:ascii="Arial" w:hAnsi="Arial" w:cs="Arial"/>
          <w:sz w:val="24"/>
          <w:szCs w:val="24"/>
          <w:u w:val="single"/>
        </w:rPr>
      </w:pPr>
      <w:r w:rsidRPr="002E497D">
        <w:rPr>
          <w:rFonts w:ascii="Arial" w:hAnsi="Arial" w:cs="Arial"/>
          <w:sz w:val="24"/>
          <w:szCs w:val="24"/>
          <w:u w:val="single"/>
        </w:rPr>
        <w:t>Travel</w:t>
      </w:r>
    </w:p>
    <w:p w14:paraId="2F71AF47" w14:textId="77777777" w:rsidR="008F0BA7" w:rsidRPr="002E497D" w:rsidRDefault="00C77B8A" w:rsidP="008F0BA7">
      <w:pPr>
        <w:rPr>
          <w:rFonts w:ascii="Arial" w:hAnsi="Arial" w:cs="Arial"/>
          <w:sz w:val="24"/>
          <w:szCs w:val="24"/>
        </w:rPr>
      </w:pPr>
      <w:r w:rsidRPr="002E497D">
        <w:rPr>
          <w:rFonts w:ascii="Arial" w:hAnsi="Arial" w:cs="Arial"/>
          <w:sz w:val="24"/>
          <w:szCs w:val="24"/>
        </w:rPr>
        <w:t xml:space="preserve">Mileage </w:t>
      </w:r>
      <w:r w:rsidR="008F0BA7" w:rsidRPr="002E497D">
        <w:rPr>
          <w:rFonts w:ascii="Arial" w:hAnsi="Arial" w:cs="Arial"/>
          <w:sz w:val="24"/>
          <w:szCs w:val="24"/>
          <w:u w:val="single"/>
        </w:rPr>
        <w:t>(</w:t>
      </w:r>
      <w:r w:rsidR="008F0BA7" w:rsidRPr="00A73F89">
        <w:rPr>
          <w:rFonts w:ascii="Arial" w:hAnsi="Arial" w:cs="Arial"/>
          <w:sz w:val="24"/>
          <w:szCs w:val="24"/>
          <w:u w:val="single"/>
        </w:rPr>
        <w:t>est. miles @</w:t>
      </w:r>
      <w:r w:rsidR="00387721" w:rsidRPr="00A73F89">
        <w:rPr>
          <w:rFonts w:ascii="Arial" w:hAnsi="Arial" w:cs="Arial"/>
          <w:sz w:val="24"/>
          <w:szCs w:val="24"/>
          <w:u w:val="single"/>
        </w:rPr>
        <w:t>4</w:t>
      </w:r>
      <w:r w:rsidR="00A73F89" w:rsidRPr="00A73F89">
        <w:rPr>
          <w:rFonts w:ascii="Arial" w:hAnsi="Arial" w:cs="Arial"/>
          <w:sz w:val="24"/>
          <w:szCs w:val="24"/>
          <w:u w:val="single"/>
        </w:rPr>
        <w:t>4</w:t>
      </w:r>
      <w:r w:rsidR="008F0BA7" w:rsidRPr="00A73F89">
        <w:rPr>
          <w:rFonts w:ascii="Arial" w:hAnsi="Arial" w:cs="Arial"/>
          <w:sz w:val="24"/>
          <w:szCs w:val="24"/>
          <w:u w:val="single"/>
        </w:rPr>
        <w:t xml:space="preserve"> cents per </w:t>
      </w:r>
      <w:r w:rsidR="00A73F89">
        <w:rPr>
          <w:rFonts w:ascii="Arial" w:hAnsi="Arial" w:cs="Arial"/>
          <w:sz w:val="24"/>
          <w:szCs w:val="24"/>
          <w:u w:val="single"/>
        </w:rPr>
        <w:t>mile)</w:t>
      </w:r>
      <w:r w:rsidR="00056AC6" w:rsidRPr="002E497D">
        <w:rPr>
          <w:rFonts w:ascii="Arial" w:hAnsi="Arial" w:cs="Arial"/>
          <w:sz w:val="24"/>
          <w:szCs w:val="24"/>
        </w:rPr>
        <w:tab/>
      </w:r>
      <w:r w:rsidR="00056AC6" w:rsidRPr="002E497D">
        <w:rPr>
          <w:rFonts w:ascii="Arial" w:hAnsi="Arial" w:cs="Arial"/>
          <w:sz w:val="24"/>
          <w:szCs w:val="24"/>
        </w:rPr>
        <w:tab/>
      </w:r>
      <w:r w:rsidR="00BB4E75">
        <w:rPr>
          <w:rFonts w:ascii="Arial" w:hAnsi="Arial" w:cs="Arial"/>
          <w:sz w:val="24"/>
          <w:szCs w:val="24"/>
        </w:rPr>
        <w:tab/>
      </w:r>
      <w:r w:rsidR="00056AC6" w:rsidRPr="002E497D">
        <w:rPr>
          <w:rFonts w:ascii="Arial" w:hAnsi="Arial" w:cs="Arial"/>
          <w:sz w:val="24"/>
          <w:szCs w:val="24"/>
        </w:rPr>
        <w:tab/>
      </w:r>
      <w:r w:rsidR="00056AC6" w:rsidRPr="002E497D">
        <w:rPr>
          <w:rFonts w:ascii="Arial" w:hAnsi="Arial" w:cs="Arial"/>
          <w:sz w:val="24"/>
          <w:szCs w:val="24"/>
        </w:rPr>
        <w:tab/>
        <w:t>_______</w:t>
      </w:r>
      <w:r w:rsidR="00726761" w:rsidRPr="002E497D">
        <w:rPr>
          <w:rFonts w:ascii="Arial" w:hAnsi="Arial" w:cs="Arial"/>
          <w:sz w:val="24"/>
          <w:szCs w:val="24"/>
        </w:rPr>
        <w:t>_</w:t>
      </w:r>
      <w:r w:rsidR="00056AC6" w:rsidRPr="002E497D">
        <w:rPr>
          <w:rFonts w:ascii="Arial" w:hAnsi="Arial" w:cs="Arial"/>
          <w:sz w:val="24"/>
          <w:szCs w:val="24"/>
        </w:rPr>
        <w:t>__</w:t>
      </w:r>
    </w:p>
    <w:p w14:paraId="375DF9A1" w14:textId="77777777" w:rsidR="008F0BA7" w:rsidRPr="002E497D" w:rsidRDefault="00C77B8A" w:rsidP="008F0BA7">
      <w:pPr>
        <w:rPr>
          <w:rFonts w:ascii="Arial" w:hAnsi="Arial" w:cs="Arial"/>
          <w:sz w:val="24"/>
          <w:szCs w:val="24"/>
        </w:rPr>
      </w:pPr>
      <w:r w:rsidRPr="002E497D">
        <w:rPr>
          <w:rFonts w:ascii="Arial" w:hAnsi="Arial" w:cs="Arial"/>
          <w:sz w:val="24"/>
          <w:szCs w:val="24"/>
        </w:rPr>
        <w:t>Tolls</w:t>
      </w:r>
      <w:r w:rsidR="00056AC6" w:rsidRPr="002E497D">
        <w:rPr>
          <w:rFonts w:ascii="Arial" w:hAnsi="Arial" w:cs="Arial"/>
          <w:sz w:val="24"/>
          <w:szCs w:val="24"/>
        </w:rPr>
        <w:tab/>
      </w:r>
      <w:r w:rsidR="00056AC6" w:rsidRPr="002E497D">
        <w:rPr>
          <w:rFonts w:ascii="Arial" w:hAnsi="Arial" w:cs="Arial"/>
          <w:sz w:val="24"/>
          <w:szCs w:val="24"/>
        </w:rPr>
        <w:tab/>
      </w:r>
      <w:r w:rsidR="00056AC6" w:rsidRPr="002E497D">
        <w:rPr>
          <w:rFonts w:ascii="Arial" w:hAnsi="Arial" w:cs="Arial"/>
          <w:sz w:val="24"/>
          <w:szCs w:val="24"/>
        </w:rPr>
        <w:tab/>
      </w:r>
      <w:r w:rsidR="00056AC6" w:rsidRPr="002E497D">
        <w:rPr>
          <w:rFonts w:ascii="Arial" w:hAnsi="Arial" w:cs="Arial"/>
          <w:sz w:val="24"/>
          <w:szCs w:val="24"/>
        </w:rPr>
        <w:tab/>
      </w:r>
      <w:r w:rsidR="00056AC6" w:rsidRPr="002E497D">
        <w:rPr>
          <w:rFonts w:ascii="Arial" w:hAnsi="Arial" w:cs="Arial"/>
          <w:sz w:val="24"/>
          <w:szCs w:val="24"/>
        </w:rPr>
        <w:tab/>
      </w:r>
      <w:r w:rsidR="00056AC6" w:rsidRPr="002E497D">
        <w:rPr>
          <w:rFonts w:ascii="Arial" w:hAnsi="Arial" w:cs="Arial"/>
          <w:sz w:val="24"/>
          <w:szCs w:val="24"/>
        </w:rPr>
        <w:tab/>
      </w:r>
      <w:r w:rsidR="00056AC6" w:rsidRPr="002E497D">
        <w:rPr>
          <w:rFonts w:ascii="Arial" w:hAnsi="Arial" w:cs="Arial"/>
          <w:sz w:val="24"/>
          <w:szCs w:val="24"/>
        </w:rPr>
        <w:tab/>
      </w:r>
      <w:r w:rsidR="00056AC6" w:rsidRPr="002E497D">
        <w:rPr>
          <w:rFonts w:ascii="Arial" w:hAnsi="Arial" w:cs="Arial"/>
          <w:sz w:val="24"/>
          <w:szCs w:val="24"/>
        </w:rPr>
        <w:tab/>
      </w:r>
      <w:r w:rsidR="00056AC6" w:rsidRPr="002E497D">
        <w:rPr>
          <w:rFonts w:ascii="Arial" w:hAnsi="Arial" w:cs="Arial"/>
          <w:sz w:val="24"/>
          <w:szCs w:val="24"/>
        </w:rPr>
        <w:tab/>
      </w:r>
      <w:r w:rsidR="00056AC6" w:rsidRPr="002E497D">
        <w:rPr>
          <w:rFonts w:ascii="Arial" w:hAnsi="Arial" w:cs="Arial"/>
          <w:sz w:val="24"/>
          <w:szCs w:val="24"/>
        </w:rPr>
        <w:tab/>
        <w:t>________</w:t>
      </w:r>
      <w:r w:rsidR="00726761" w:rsidRPr="002E497D">
        <w:rPr>
          <w:rFonts w:ascii="Arial" w:hAnsi="Arial" w:cs="Arial"/>
          <w:sz w:val="24"/>
          <w:szCs w:val="24"/>
        </w:rPr>
        <w:t>_</w:t>
      </w:r>
      <w:r w:rsidR="00056AC6" w:rsidRPr="002E497D">
        <w:rPr>
          <w:rFonts w:ascii="Arial" w:hAnsi="Arial" w:cs="Arial"/>
          <w:sz w:val="24"/>
          <w:szCs w:val="24"/>
        </w:rPr>
        <w:t>_</w:t>
      </w:r>
    </w:p>
    <w:p w14:paraId="2B3E703A" w14:textId="77777777" w:rsidR="00C77B8A" w:rsidRPr="002E497D" w:rsidRDefault="00C77B8A" w:rsidP="008F0BA7">
      <w:pPr>
        <w:rPr>
          <w:rFonts w:ascii="Arial" w:hAnsi="Arial" w:cs="Arial"/>
          <w:sz w:val="24"/>
          <w:szCs w:val="24"/>
        </w:rPr>
      </w:pPr>
      <w:r w:rsidRPr="002E497D">
        <w:rPr>
          <w:rFonts w:ascii="Arial" w:hAnsi="Arial" w:cs="Arial"/>
          <w:sz w:val="24"/>
          <w:szCs w:val="24"/>
        </w:rPr>
        <w:t>Parking</w:t>
      </w:r>
      <w:r w:rsidR="00056AC6" w:rsidRPr="002E497D">
        <w:rPr>
          <w:rFonts w:ascii="Arial" w:hAnsi="Arial" w:cs="Arial"/>
          <w:sz w:val="24"/>
          <w:szCs w:val="24"/>
        </w:rPr>
        <w:tab/>
      </w:r>
      <w:r w:rsidR="00056AC6" w:rsidRPr="002E497D">
        <w:rPr>
          <w:rFonts w:ascii="Arial" w:hAnsi="Arial" w:cs="Arial"/>
          <w:sz w:val="24"/>
          <w:szCs w:val="24"/>
        </w:rPr>
        <w:tab/>
      </w:r>
      <w:r w:rsidR="00056AC6" w:rsidRPr="002E497D">
        <w:rPr>
          <w:rFonts w:ascii="Arial" w:hAnsi="Arial" w:cs="Arial"/>
          <w:sz w:val="24"/>
          <w:szCs w:val="24"/>
        </w:rPr>
        <w:tab/>
      </w:r>
      <w:r w:rsidR="00056AC6" w:rsidRPr="002E497D">
        <w:rPr>
          <w:rFonts w:ascii="Arial" w:hAnsi="Arial" w:cs="Arial"/>
          <w:sz w:val="24"/>
          <w:szCs w:val="24"/>
        </w:rPr>
        <w:tab/>
      </w:r>
      <w:r w:rsidR="00056AC6" w:rsidRPr="002E497D">
        <w:rPr>
          <w:rFonts w:ascii="Arial" w:hAnsi="Arial" w:cs="Arial"/>
          <w:sz w:val="24"/>
          <w:szCs w:val="24"/>
        </w:rPr>
        <w:tab/>
      </w:r>
      <w:r w:rsidR="00056AC6" w:rsidRPr="002E497D">
        <w:rPr>
          <w:rFonts w:ascii="Arial" w:hAnsi="Arial" w:cs="Arial"/>
          <w:sz w:val="24"/>
          <w:szCs w:val="24"/>
        </w:rPr>
        <w:tab/>
      </w:r>
      <w:r w:rsidR="00056AC6" w:rsidRPr="002E497D">
        <w:rPr>
          <w:rFonts w:ascii="Arial" w:hAnsi="Arial" w:cs="Arial"/>
          <w:sz w:val="24"/>
          <w:szCs w:val="24"/>
        </w:rPr>
        <w:tab/>
      </w:r>
      <w:r w:rsidR="00056AC6" w:rsidRPr="002E497D">
        <w:rPr>
          <w:rFonts w:ascii="Arial" w:hAnsi="Arial" w:cs="Arial"/>
          <w:sz w:val="24"/>
          <w:szCs w:val="24"/>
        </w:rPr>
        <w:tab/>
      </w:r>
      <w:r w:rsidR="00056AC6" w:rsidRPr="002E497D">
        <w:rPr>
          <w:rFonts w:ascii="Arial" w:hAnsi="Arial" w:cs="Arial"/>
          <w:sz w:val="24"/>
          <w:szCs w:val="24"/>
        </w:rPr>
        <w:tab/>
        <w:t>______</w:t>
      </w:r>
      <w:r w:rsidR="00726761" w:rsidRPr="002E497D">
        <w:rPr>
          <w:rFonts w:ascii="Arial" w:hAnsi="Arial" w:cs="Arial"/>
          <w:sz w:val="24"/>
          <w:szCs w:val="24"/>
        </w:rPr>
        <w:t>_</w:t>
      </w:r>
      <w:r w:rsidR="00056AC6" w:rsidRPr="002E497D">
        <w:rPr>
          <w:rFonts w:ascii="Arial" w:hAnsi="Arial" w:cs="Arial"/>
          <w:sz w:val="24"/>
          <w:szCs w:val="24"/>
        </w:rPr>
        <w:t>___</w:t>
      </w:r>
    </w:p>
    <w:p w14:paraId="156439A3" w14:textId="77777777" w:rsidR="00C77B8A" w:rsidRPr="002E497D" w:rsidRDefault="00C77B8A" w:rsidP="008F0BA7">
      <w:pPr>
        <w:rPr>
          <w:rFonts w:ascii="Arial" w:hAnsi="Arial" w:cs="Arial"/>
          <w:sz w:val="24"/>
          <w:szCs w:val="24"/>
        </w:rPr>
      </w:pPr>
      <w:r w:rsidRPr="002E497D">
        <w:rPr>
          <w:rFonts w:ascii="Arial" w:hAnsi="Arial" w:cs="Arial"/>
          <w:sz w:val="24"/>
          <w:szCs w:val="24"/>
        </w:rPr>
        <w:t>Airfare (lowest competitive)</w:t>
      </w:r>
      <w:r w:rsidR="00056AC6" w:rsidRPr="002E497D">
        <w:rPr>
          <w:rFonts w:ascii="Arial" w:hAnsi="Arial" w:cs="Arial"/>
          <w:sz w:val="24"/>
          <w:szCs w:val="24"/>
        </w:rPr>
        <w:tab/>
      </w:r>
      <w:r w:rsidR="00056AC6" w:rsidRPr="002E497D">
        <w:rPr>
          <w:rFonts w:ascii="Arial" w:hAnsi="Arial" w:cs="Arial"/>
          <w:sz w:val="24"/>
          <w:szCs w:val="24"/>
        </w:rPr>
        <w:tab/>
      </w:r>
      <w:r w:rsidR="00056AC6" w:rsidRPr="002E497D">
        <w:rPr>
          <w:rFonts w:ascii="Arial" w:hAnsi="Arial" w:cs="Arial"/>
          <w:sz w:val="24"/>
          <w:szCs w:val="24"/>
        </w:rPr>
        <w:tab/>
      </w:r>
      <w:r w:rsidR="00056AC6" w:rsidRPr="002E497D">
        <w:rPr>
          <w:rFonts w:ascii="Arial" w:hAnsi="Arial" w:cs="Arial"/>
          <w:sz w:val="24"/>
          <w:szCs w:val="24"/>
        </w:rPr>
        <w:tab/>
      </w:r>
      <w:r w:rsidR="00056AC6" w:rsidRPr="002E497D">
        <w:rPr>
          <w:rFonts w:ascii="Arial" w:hAnsi="Arial" w:cs="Arial"/>
          <w:sz w:val="24"/>
          <w:szCs w:val="24"/>
        </w:rPr>
        <w:tab/>
      </w:r>
      <w:r w:rsidR="00056AC6" w:rsidRPr="002E497D">
        <w:rPr>
          <w:rFonts w:ascii="Arial" w:hAnsi="Arial" w:cs="Arial"/>
          <w:sz w:val="24"/>
          <w:szCs w:val="24"/>
        </w:rPr>
        <w:tab/>
        <w:t>________</w:t>
      </w:r>
      <w:r w:rsidR="00726761" w:rsidRPr="002E497D">
        <w:rPr>
          <w:rFonts w:ascii="Arial" w:hAnsi="Arial" w:cs="Arial"/>
          <w:sz w:val="24"/>
          <w:szCs w:val="24"/>
        </w:rPr>
        <w:t>_</w:t>
      </w:r>
      <w:r w:rsidR="00056AC6" w:rsidRPr="002E497D">
        <w:rPr>
          <w:rFonts w:ascii="Arial" w:hAnsi="Arial" w:cs="Arial"/>
          <w:sz w:val="24"/>
          <w:szCs w:val="24"/>
        </w:rPr>
        <w:t>_</w:t>
      </w:r>
    </w:p>
    <w:p w14:paraId="4103F084" w14:textId="77777777" w:rsidR="00C77B8A" w:rsidRPr="002E497D" w:rsidRDefault="00C77B8A" w:rsidP="008F0BA7">
      <w:pPr>
        <w:rPr>
          <w:rFonts w:ascii="Arial" w:hAnsi="Arial" w:cs="Arial"/>
          <w:sz w:val="24"/>
          <w:szCs w:val="24"/>
        </w:rPr>
      </w:pPr>
      <w:r w:rsidRPr="002E497D">
        <w:rPr>
          <w:rFonts w:ascii="Arial" w:hAnsi="Arial" w:cs="Arial"/>
          <w:sz w:val="24"/>
          <w:szCs w:val="24"/>
        </w:rPr>
        <w:t>Bus/Train/Subway/Shuttle</w:t>
      </w:r>
      <w:r w:rsidR="00056AC6" w:rsidRPr="002E497D">
        <w:rPr>
          <w:rFonts w:ascii="Arial" w:hAnsi="Arial" w:cs="Arial"/>
          <w:sz w:val="24"/>
          <w:szCs w:val="24"/>
        </w:rPr>
        <w:tab/>
      </w:r>
      <w:r w:rsidR="00056AC6" w:rsidRPr="002E497D">
        <w:rPr>
          <w:rFonts w:ascii="Arial" w:hAnsi="Arial" w:cs="Arial"/>
          <w:sz w:val="24"/>
          <w:szCs w:val="24"/>
        </w:rPr>
        <w:tab/>
      </w:r>
      <w:r w:rsidR="00056AC6" w:rsidRPr="002E497D">
        <w:rPr>
          <w:rFonts w:ascii="Arial" w:hAnsi="Arial" w:cs="Arial"/>
          <w:sz w:val="24"/>
          <w:szCs w:val="24"/>
        </w:rPr>
        <w:tab/>
      </w:r>
      <w:r w:rsidR="00056AC6" w:rsidRPr="002E497D">
        <w:rPr>
          <w:rFonts w:ascii="Arial" w:hAnsi="Arial" w:cs="Arial"/>
          <w:sz w:val="24"/>
          <w:szCs w:val="24"/>
        </w:rPr>
        <w:tab/>
      </w:r>
      <w:r w:rsidR="00BB4E75">
        <w:rPr>
          <w:rFonts w:ascii="Arial" w:hAnsi="Arial" w:cs="Arial"/>
          <w:sz w:val="24"/>
          <w:szCs w:val="24"/>
        </w:rPr>
        <w:tab/>
      </w:r>
      <w:r w:rsidR="00056AC6" w:rsidRPr="002E497D">
        <w:rPr>
          <w:rFonts w:ascii="Arial" w:hAnsi="Arial" w:cs="Arial"/>
          <w:sz w:val="24"/>
          <w:szCs w:val="24"/>
        </w:rPr>
        <w:tab/>
      </w:r>
      <w:r w:rsidR="00056AC6" w:rsidRPr="002E497D">
        <w:rPr>
          <w:rFonts w:ascii="Arial" w:hAnsi="Arial" w:cs="Arial"/>
          <w:sz w:val="24"/>
          <w:szCs w:val="24"/>
        </w:rPr>
        <w:tab/>
        <w:t>______</w:t>
      </w:r>
      <w:r w:rsidR="00726761" w:rsidRPr="002E497D">
        <w:rPr>
          <w:rFonts w:ascii="Arial" w:hAnsi="Arial" w:cs="Arial"/>
          <w:sz w:val="24"/>
          <w:szCs w:val="24"/>
        </w:rPr>
        <w:t>_</w:t>
      </w:r>
      <w:r w:rsidR="00056AC6" w:rsidRPr="002E497D">
        <w:rPr>
          <w:rFonts w:ascii="Arial" w:hAnsi="Arial" w:cs="Arial"/>
          <w:sz w:val="24"/>
          <w:szCs w:val="24"/>
        </w:rPr>
        <w:t>___</w:t>
      </w:r>
    </w:p>
    <w:p w14:paraId="4F2ECAAC" w14:textId="77777777" w:rsidR="00C77B8A" w:rsidRPr="002E497D" w:rsidRDefault="00C77B8A" w:rsidP="008F0BA7">
      <w:pPr>
        <w:rPr>
          <w:rFonts w:ascii="Arial" w:hAnsi="Arial" w:cs="Arial"/>
          <w:sz w:val="24"/>
          <w:szCs w:val="24"/>
        </w:rPr>
      </w:pPr>
    </w:p>
    <w:p w14:paraId="512216B4" w14:textId="77777777" w:rsidR="00C77B8A" w:rsidRPr="002E497D" w:rsidRDefault="00C77B8A" w:rsidP="008F0BA7">
      <w:pPr>
        <w:rPr>
          <w:rFonts w:ascii="Arial" w:hAnsi="Arial" w:cs="Arial"/>
          <w:sz w:val="24"/>
          <w:szCs w:val="24"/>
        </w:rPr>
      </w:pPr>
    </w:p>
    <w:p w14:paraId="23CDD8A6" w14:textId="77777777" w:rsidR="008F0BA7" w:rsidRPr="002E497D" w:rsidRDefault="00C77B8A" w:rsidP="008F0BA7">
      <w:pPr>
        <w:rPr>
          <w:rFonts w:ascii="Arial" w:hAnsi="Arial" w:cs="Arial"/>
          <w:sz w:val="24"/>
          <w:szCs w:val="24"/>
          <w:u w:val="single"/>
        </w:rPr>
      </w:pPr>
      <w:r w:rsidRPr="002E497D">
        <w:rPr>
          <w:rFonts w:ascii="Arial" w:hAnsi="Arial" w:cs="Arial"/>
          <w:sz w:val="24"/>
          <w:szCs w:val="24"/>
          <w:u w:val="single"/>
        </w:rPr>
        <w:t xml:space="preserve">Housing </w:t>
      </w:r>
      <w:r w:rsidRPr="002E497D">
        <w:rPr>
          <w:rFonts w:ascii="Arial" w:hAnsi="Arial" w:cs="Arial"/>
          <w:sz w:val="24"/>
          <w:szCs w:val="24"/>
        </w:rPr>
        <w:t>(lowest competitive)</w:t>
      </w:r>
      <w:r w:rsidR="002B4D5D" w:rsidRPr="002E497D">
        <w:rPr>
          <w:rFonts w:ascii="Arial" w:hAnsi="Arial" w:cs="Arial"/>
          <w:sz w:val="24"/>
          <w:szCs w:val="24"/>
        </w:rPr>
        <w:tab/>
      </w:r>
      <w:r w:rsidR="002B4D5D" w:rsidRPr="002E497D">
        <w:rPr>
          <w:rFonts w:ascii="Arial" w:hAnsi="Arial" w:cs="Arial"/>
          <w:sz w:val="24"/>
          <w:szCs w:val="24"/>
        </w:rPr>
        <w:tab/>
      </w:r>
      <w:r w:rsidR="002B4D5D" w:rsidRPr="002E497D">
        <w:rPr>
          <w:rFonts w:ascii="Arial" w:hAnsi="Arial" w:cs="Arial"/>
          <w:sz w:val="24"/>
          <w:szCs w:val="24"/>
        </w:rPr>
        <w:tab/>
      </w:r>
      <w:r w:rsidR="002B4D5D" w:rsidRPr="002E497D">
        <w:rPr>
          <w:rFonts w:ascii="Arial" w:hAnsi="Arial" w:cs="Arial"/>
          <w:sz w:val="24"/>
          <w:szCs w:val="24"/>
        </w:rPr>
        <w:tab/>
      </w:r>
      <w:r w:rsidR="002B4D5D" w:rsidRPr="002E497D">
        <w:rPr>
          <w:rFonts w:ascii="Arial" w:hAnsi="Arial" w:cs="Arial"/>
          <w:sz w:val="24"/>
          <w:szCs w:val="24"/>
        </w:rPr>
        <w:tab/>
      </w:r>
      <w:r w:rsidR="002B4D5D" w:rsidRPr="002E497D">
        <w:rPr>
          <w:rFonts w:ascii="Arial" w:hAnsi="Arial" w:cs="Arial"/>
          <w:sz w:val="24"/>
          <w:szCs w:val="24"/>
        </w:rPr>
        <w:tab/>
        <w:t>__________</w:t>
      </w:r>
    </w:p>
    <w:p w14:paraId="2AFD294E" w14:textId="77777777" w:rsidR="00C77B8A" w:rsidRPr="002E497D" w:rsidRDefault="00C77B8A" w:rsidP="008F0BA7">
      <w:pPr>
        <w:rPr>
          <w:rFonts w:ascii="Arial" w:hAnsi="Arial" w:cs="Arial"/>
          <w:sz w:val="24"/>
          <w:szCs w:val="24"/>
        </w:rPr>
      </w:pPr>
      <w:r w:rsidRPr="002E497D">
        <w:rPr>
          <w:rFonts w:ascii="Arial" w:hAnsi="Arial" w:cs="Arial"/>
          <w:sz w:val="24"/>
          <w:szCs w:val="24"/>
        </w:rPr>
        <w:t>Price per day x # of days</w:t>
      </w:r>
    </w:p>
    <w:p w14:paraId="4D265660" w14:textId="77777777" w:rsidR="00C77B8A" w:rsidRPr="002E497D" w:rsidRDefault="00C77B8A" w:rsidP="008F0BA7">
      <w:pPr>
        <w:rPr>
          <w:rFonts w:ascii="Arial" w:hAnsi="Arial" w:cs="Arial"/>
          <w:sz w:val="24"/>
          <w:szCs w:val="24"/>
        </w:rPr>
      </w:pPr>
    </w:p>
    <w:p w14:paraId="52CC6DD3" w14:textId="77777777" w:rsidR="00C77B8A" w:rsidRPr="002E497D" w:rsidRDefault="00C77B8A" w:rsidP="008F0BA7">
      <w:pPr>
        <w:rPr>
          <w:rFonts w:ascii="Arial" w:hAnsi="Arial" w:cs="Arial"/>
          <w:sz w:val="24"/>
          <w:szCs w:val="24"/>
        </w:rPr>
      </w:pPr>
      <w:r w:rsidRPr="002E497D">
        <w:rPr>
          <w:rFonts w:ascii="Arial" w:hAnsi="Arial" w:cs="Arial"/>
          <w:sz w:val="24"/>
          <w:szCs w:val="24"/>
          <w:u w:val="single"/>
        </w:rPr>
        <w:t>Food</w:t>
      </w:r>
      <w:r w:rsidRPr="002E497D">
        <w:rPr>
          <w:rFonts w:ascii="Arial" w:hAnsi="Arial" w:cs="Arial"/>
          <w:sz w:val="24"/>
          <w:szCs w:val="24"/>
        </w:rPr>
        <w:t xml:space="preserve"> </w:t>
      </w:r>
      <w:r w:rsidR="002B4D5D" w:rsidRPr="002E497D">
        <w:rPr>
          <w:rFonts w:ascii="Arial" w:hAnsi="Arial" w:cs="Arial"/>
          <w:sz w:val="24"/>
          <w:szCs w:val="24"/>
        </w:rPr>
        <w:tab/>
      </w:r>
      <w:r w:rsidR="002B4D5D" w:rsidRPr="002E497D">
        <w:rPr>
          <w:rFonts w:ascii="Arial" w:hAnsi="Arial" w:cs="Arial"/>
          <w:sz w:val="24"/>
          <w:szCs w:val="24"/>
        </w:rPr>
        <w:tab/>
      </w:r>
      <w:r w:rsidR="002B4D5D" w:rsidRPr="002E497D">
        <w:rPr>
          <w:rFonts w:ascii="Arial" w:hAnsi="Arial" w:cs="Arial"/>
          <w:sz w:val="24"/>
          <w:szCs w:val="24"/>
        </w:rPr>
        <w:tab/>
      </w:r>
      <w:r w:rsidR="002B4D5D" w:rsidRPr="002E497D">
        <w:rPr>
          <w:rFonts w:ascii="Arial" w:hAnsi="Arial" w:cs="Arial"/>
          <w:sz w:val="24"/>
          <w:szCs w:val="24"/>
        </w:rPr>
        <w:tab/>
      </w:r>
      <w:r w:rsidR="002B4D5D" w:rsidRPr="002E497D">
        <w:rPr>
          <w:rFonts w:ascii="Arial" w:hAnsi="Arial" w:cs="Arial"/>
          <w:sz w:val="24"/>
          <w:szCs w:val="24"/>
        </w:rPr>
        <w:tab/>
      </w:r>
      <w:r w:rsidR="002B4D5D" w:rsidRPr="002E497D">
        <w:rPr>
          <w:rFonts w:ascii="Arial" w:hAnsi="Arial" w:cs="Arial"/>
          <w:sz w:val="24"/>
          <w:szCs w:val="24"/>
        </w:rPr>
        <w:tab/>
      </w:r>
      <w:r w:rsidR="002B4D5D" w:rsidRPr="002E497D">
        <w:rPr>
          <w:rFonts w:ascii="Arial" w:hAnsi="Arial" w:cs="Arial"/>
          <w:sz w:val="24"/>
          <w:szCs w:val="24"/>
        </w:rPr>
        <w:tab/>
      </w:r>
      <w:r w:rsidR="002B4D5D" w:rsidRPr="002E497D">
        <w:rPr>
          <w:rFonts w:ascii="Arial" w:hAnsi="Arial" w:cs="Arial"/>
          <w:sz w:val="24"/>
          <w:szCs w:val="24"/>
        </w:rPr>
        <w:tab/>
      </w:r>
      <w:r w:rsidR="002B4D5D" w:rsidRPr="002E497D">
        <w:rPr>
          <w:rFonts w:ascii="Arial" w:hAnsi="Arial" w:cs="Arial"/>
          <w:sz w:val="24"/>
          <w:szCs w:val="24"/>
        </w:rPr>
        <w:tab/>
      </w:r>
      <w:r w:rsidR="002B4D5D" w:rsidRPr="002E497D">
        <w:rPr>
          <w:rFonts w:ascii="Arial" w:hAnsi="Arial" w:cs="Arial"/>
          <w:sz w:val="24"/>
          <w:szCs w:val="24"/>
        </w:rPr>
        <w:tab/>
        <w:t>__________</w:t>
      </w:r>
    </w:p>
    <w:p w14:paraId="079E2666" w14:textId="77777777" w:rsidR="00C77B8A" w:rsidRPr="002E497D" w:rsidRDefault="00C77B8A" w:rsidP="008F0BA7">
      <w:pPr>
        <w:rPr>
          <w:rFonts w:ascii="Arial" w:hAnsi="Arial" w:cs="Arial"/>
          <w:sz w:val="24"/>
          <w:szCs w:val="24"/>
        </w:rPr>
      </w:pPr>
      <w:r w:rsidRPr="00A73F89">
        <w:rPr>
          <w:rFonts w:ascii="Arial" w:hAnsi="Arial" w:cs="Arial"/>
          <w:sz w:val="24"/>
          <w:szCs w:val="24"/>
        </w:rPr>
        <w:t>$</w:t>
      </w:r>
      <w:r w:rsidR="00104F7C" w:rsidRPr="00A73F89">
        <w:rPr>
          <w:rFonts w:ascii="Arial" w:hAnsi="Arial" w:cs="Arial"/>
          <w:sz w:val="24"/>
          <w:szCs w:val="24"/>
        </w:rPr>
        <w:t>4</w:t>
      </w:r>
      <w:r w:rsidR="00A73F89" w:rsidRPr="00A73F89">
        <w:rPr>
          <w:rFonts w:ascii="Arial" w:hAnsi="Arial" w:cs="Arial"/>
          <w:sz w:val="24"/>
          <w:szCs w:val="24"/>
        </w:rPr>
        <w:t xml:space="preserve">0 </w:t>
      </w:r>
      <w:r w:rsidRPr="002E497D">
        <w:rPr>
          <w:rFonts w:ascii="Arial" w:hAnsi="Arial" w:cs="Arial"/>
          <w:sz w:val="24"/>
          <w:szCs w:val="24"/>
        </w:rPr>
        <w:t>per day x # of days</w:t>
      </w:r>
      <w:r w:rsidR="0020677B">
        <w:rPr>
          <w:rFonts w:ascii="Arial" w:hAnsi="Arial" w:cs="Arial"/>
          <w:sz w:val="24"/>
          <w:szCs w:val="24"/>
        </w:rPr>
        <w:t xml:space="preserve"> (estimate)</w:t>
      </w:r>
    </w:p>
    <w:p w14:paraId="5933DC5D" w14:textId="77777777" w:rsidR="00C77B8A" w:rsidRPr="002E497D" w:rsidRDefault="00C77B8A" w:rsidP="008F0BA7">
      <w:pPr>
        <w:rPr>
          <w:rFonts w:ascii="Arial" w:hAnsi="Arial" w:cs="Arial"/>
          <w:sz w:val="24"/>
          <w:szCs w:val="24"/>
        </w:rPr>
      </w:pPr>
    </w:p>
    <w:p w14:paraId="3599B64D" w14:textId="77777777" w:rsidR="00C77B8A" w:rsidRPr="002E497D" w:rsidRDefault="00C77B8A" w:rsidP="008F0BA7">
      <w:pPr>
        <w:rPr>
          <w:rFonts w:ascii="Arial" w:hAnsi="Arial" w:cs="Arial"/>
          <w:sz w:val="24"/>
          <w:szCs w:val="24"/>
        </w:rPr>
      </w:pPr>
      <w:r w:rsidRPr="002E497D">
        <w:rPr>
          <w:rFonts w:ascii="Arial" w:hAnsi="Arial" w:cs="Arial"/>
          <w:sz w:val="24"/>
          <w:szCs w:val="24"/>
          <w:u w:val="single"/>
        </w:rPr>
        <w:t>Student Assistants</w:t>
      </w:r>
      <w:r w:rsidR="002B4D5D" w:rsidRPr="002E497D">
        <w:rPr>
          <w:rFonts w:ascii="Arial" w:hAnsi="Arial" w:cs="Arial"/>
          <w:sz w:val="24"/>
          <w:szCs w:val="24"/>
        </w:rPr>
        <w:tab/>
      </w:r>
      <w:r w:rsidR="002B4D5D" w:rsidRPr="002E497D">
        <w:rPr>
          <w:rFonts w:ascii="Arial" w:hAnsi="Arial" w:cs="Arial"/>
          <w:sz w:val="24"/>
          <w:szCs w:val="24"/>
        </w:rPr>
        <w:tab/>
      </w:r>
      <w:r w:rsidR="002B4D5D" w:rsidRPr="002E497D">
        <w:rPr>
          <w:rFonts w:ascii="Arial" w:hAnsi="Arial" w:cs="Arial"/>
          <w:sz w:val="24"/>
          <w:szCs w:val="24"/>
        </w:rPr>
        <w:tab/>
      </w:r>
      <w:r w:rsidR="002B4D5D" w:rsidRPr="002E497D">
        <w:rPr>
          <w:rFonts w:ascii="Arial" w:hAnsi="Arial" w:cs="Arial"/>
          <w:sz w:val="24"/>
          <w:szCs w:val="24"/>
        </w:rPr>
        <w:tab/>
      </w:r>
      <w:r w:rsidR="00BB4E75">
        <w:rPr>
          <w:rFonts w:ascii="Arial" w:hAnsi="Arial" w:cs="Arial"/>
          <w:sz w:val="24"/>
          <w:szCs w:val="24"/>
        </w:rPr>
        <w:tab/>
      </w:r>
      <w:r w:rsidR="002B4D5D" w:rsidRPr="002E497D">
        <w:rPr>
          <w:rFonts w:ascii="Arial" w:hAnsi="Arial" w:cs="Arial"/>
          <w:sz w:val="24"/>
          <w:szCs w:val="24"/>
        </w:rPr>
        <w:tab/>
      </w:r>
      <w:r w:rsidR="002B4D5D" w:rsidRPr="002E497D">
        <w:rPr>
          <w:rFonts w:ascii="Arial" w:hAnsi="Arial" w:cs="Arial"/>
          <w:sz w:val="24"/>
          <w:szCs w:val="24"/>
        </w:rPr>
        <w:tab/>
      </w:r>
      <w:r w:rsidR="002B4D5D" w:rsidRPr="002E497D">
        <w:rPr>
          <w:rFonts w:ascii="Arial" w:hAnsi="Arial" w:cs="Arial"/>
          <w:sz w:val="24"/>
          <w:szCs w:val="24"/>
        </w:rPr>
        <w:tab/>
        <w:t>__________</w:t>
      </w:r>
    </w:p>
    <w:p w14:paraId="64F36BA2" w14:textId="77777777" w:rsidR="007B5A64" w:rsidRPr="002E497D" w:rsidRDefault="00056AC6" w:rsidP="008F0BA7">
      <w:pPr>
        <w:rPr>
          <w:rFonts w:ascii="Arial" w:hAnsi="Arial" w:cs="Arial"/>
          <w:sz w:val="24"/>
          <w:szCs w:val="24"/>
        </w:rPr>
      </w:pPr>
      <w:r w:rsidRPr="00A73F89">
        <w:rPr>
          <w:rFonts w:ascii="Arial" w:hAnsi="Arial" w:cs="Arial"/>
          <w:sz w:val="24"/>
          <w:szCs w:val="24"/>
        </w:rPr>
        <w:t>$</w:t>
      </w:r>
      <w:r w:rsidR="00104F7C" w:rsidRPr="00A73F89">
        <w:rPr>
          <w:rFonts w:ascii="Arial" w:hAnsi="Arial" w:cs="Arial"/>
          <w:sz w:val="24"/>
          <w:szCs w:val="24"/>
        </w:rPr>
        <w:t>7</w:t>
      </w:r>
      <w:r w:rsidRPr="00A73F89">
        <w:rPr>
          <w:rFonts w:ascii="Arial" w:hAnsi="Arial" w:cs="Arial"/>
          <w:sz w:val="24"/>
          <w:szCs w:val="24"/>
        </w:rPr>
        <w:t>.</w:t>
      </w:r>
      <w:r w:rsidR="0020677B" w:rsidRPr="00A73F89">
        <w:rPr>
          <w:rFonts w:ascii="Arial" w:hAnsi="Arial" w:cs="Arial"/>
          <w:sz w:val="24"/>
          <w:szCs w:val="24"/>
        </w:rPr>
        <w:t>2</w:t>
      </w:r>
      <w:r w:rsidR="00C77B8A" w:rsidRPr="00A73F89">
        <w:rPr>
          <w:rFonts w:ascii="Arial" w:hAnsi="Arial" w:cs="Arial"/>
          <w:sz w:val="24"/>
          <w:szCs w:val="24"/>
        </w:rPr>
        <w:t>5</w:t>
      </w:r>
      <w:r w:rsidR="00C77B8A" w:rsidRPr="002E497D">
        <w:rPr>
          <w:rFonts w:ascii="Arial" w:hAnsi="Arial" w:cs="Arial"/>
          <w:sz w:val="24"/>
          <w:szCs w:val="24"/>
        </w:rPr>
        <w:t xml:space="preserve"> per hour x # of hours</w:t>
      </w:r>
    </w:p>
    <w:p w14:paraId="69750083" w14:textId="77777777" w:rsidR="007B5A64" w:rsidRPr="002E497D" w:rsidRDefault="007B5A64" w:rsidP="008F0BA7">
      <w:pPr>
        <w:rPr>
          <w:rFonts w:ascii="Arial" w:hAnsi="Arial" w:cs="Arial"/>
          <w:sz w:val="24"/>
          <w:szCs w:val="24"/>
        </w:rPr>
      </w:pPr>
    </w:p>
    <w:p w14:paraId="48A1998D" w14:textId="77777777" w:rsidR="007B5A64" w:rsidRPr="002E497D" w:rsidRDefault="007B5A64" w:rsidP="008F0BA7">
      <w:pPr>
        <w:rPr>
          <w:rFonts w:ascii="Arial" w:hAnsi="Arial" w:cs="Arial"/>
          <w:sz w:val="24"/>
          <w:szCs w:val="24"/>
        </w:rPr>
      </w:pPr>
      <w:r w:rsidRPr="002E497D">
        <w:rPr>
          <w:rFonts w:ascii="Arial" w:hAnsi="Arial" w:cs="Arial"/>
          <w:sz w:val="24"/>
          <w:szCs w:val="24"/>
          <w:u w:val="single"/>
        </w:rPr>
        <w:t>Contract/Publication Expenses</w:t>
      </w:r>
      <w:r w:rsidR="002B4D5D" w:rsidRPr="002E497D">
        <w:rPr>
          <w:rFonts w:ascii="Arial" w:hAnsi="Arial" w:cs="Arial"/>
          <w:sz w:val="24"/>
          <w:szCs w:val="24"/>
        </w:rPr>
        <w:t xml:space="preserve"> </w:t>
      </w:r>
      <w:r w:rsidR="002B4D5D" w:rsidRPr="002E497D">
        <w:rPr>
          <w:rFonts w:ascii="Arial" w:hAnsi="Arial" w:cs="Arial"/>
          <w:sz w:val="24"/>
          <w:szCs w:val="24"/>
        </w:rPr>
        <w:tab/>
      </w:r>
      <w:r w:rsidR="002B4D5D" w:rsidRPr="002E497D">
        <w:rPr>
          <w:rFonts w:ascii="Arial" w:hAnsi="Arial" w:cs="Arial"/>
          <w:sz w:val="24"/>
          <w:szCs w:val="24"/>
        </w:rPr>
        <w:tab/>
      </w:r>
      <w:r w:rsidR="00BB4E75">
        <w:rPr>
          <w:rFonts w:ascii="Arial" w:hAnsi="Arial" w:cs="Arial"/>
          <w:sz w:val="24"/>
          <w:szCs w:val="24"/>
        </w:rPr>
        <w:tab/>
      </w:r>
      <w:r w:rsidR="002B4D5D" w:rsidRPr="002E497D">
        <w:rPr>
          <w:rFonts w:ascii="Arial" w:hAnsi="Arial" w:cs="Arial"/>
          <w:sz w:val="24"/>
          <w:szCs w:val="24"/>
        </w:rPr>
        <w:tab/>
      </w:r>
      <w:r w:rsidR="002B4D5D" w:rsidRPr="002E497D">
        <w:rPr>
          <w:rFonts w:ascii="Arial" w:hAnsi="Arial" w:cs="Arial"/>
          <w:sz w:val="24"/>
          <w:szCs w:val="24"/>
        </w:rPr>
        <w:tab/>
      </w:r>
      <w:r w:rsidR="002B4D5D" w:rsidRPr="002E497D">
        <w:rPr>
          <w:rFonts w:ascii="Arial" w:hAnsi="Arial" w:cs="Arial"/>
          <w:sz w:val="24"/>
          <w:szCs w:val="24"/>
        </w:rPr>
        <w:tab/>
        <w:t>__________</w:t>
      </w:r>
    </w:p>
    <w:p w14:paraId="7A8C88A4" w14:textId="77777777" w:rsidR="00056AC6" w:rsidRPr="002E497D" w:rsidRDefault="00056AC6" w:rsidP="008F0BA7">
      <w:pPr>
        <w:rPr>
          <w:rFonts w:ascii="Arial" w:hAnsi="Arial" w:cs="Arial"/>
          <w:sz w:val="24"/>
          <w:szCs w:val="24"/>
        </w:rPr>
      </w:pPr>
    </w:p>
    <w:p w14:paraId="7C62F449" w14:textId="77777777" w:rsidR="007B5A64" w:rsidRPr="002E497D" w:rsidRDefault="007B5A64" w:rsidP="008F0BA7">
      <w:pPr>
        <w:rPr>
          <w:rFonts w:ascii="Arial" w:hAnsi="Arial" w:cs="Arial"/>
          <w:sz w:val="24"/>
          <w:szCs w:val="24"/>
          <w:u w:val="single"/>
        </w:rPr>
      </w:pPr>
    </w:p>
    <w:p w14:paraId="7B428655" w14:textId="77777777" w:rsidR="007B5A64" w:rsidRPr="002E497D" w:rsidRDefault="007B5A64" w:rsidP="008F0BA7">
      <w:pPr>
        <w:rPr>
          <w:rFonts w:ascii="Arial" w:hAnsi="Arial" w:cs="Arial"/>
          <w:sz w:val="24"/>
          <w:szCs w:val="24"/>
          <w:u w:val="single"/>
        </w:rPr>
      </w:pPr>
    </w:p>
    <w:p w14:paraId="422867C9" w14:textId="77777777" w:rsidR="00056AC6" w:rsidRPr="002E497D" w:rsidRDefault="007B5A64" w:rsidP="008F0BA7">
      <w:pPr>
        <w:rPr>
          <w:rFonts w:ascii="Arial" w:hAnsi="Arial" w:cs="Arial"/>
          <w:sz w:val="24"/>
          <w:szCs w:val="24"/>
        </w:rPr>
      </w:pPr>
      <w:r w:rsidRPr="002E497D">
        <w:rPr>
          <w:rFonts w:ascii="Arial" w:hAnsi="Arial" w:cs="Arial"/>
          <w:sz w:val="24"/>
          <w:szCs w:val="24"/>
          <w:u w:val="single"/>
        </w:rPr>
        <w:t>Other Expenses</w:t>
      </w:r>
      <w:r w:rsidR="00056AC6" w:rsidRPr="002E497D">
        <w:rPr>
          <w:rFonts w:ascii="Arial" w:hAnsi="Arial" w:cs="Arial"/>
          <w:sz w:val="24"/>
          <w:szCs w:val="24"/>
        </w:rPr>
        <w:tab/>
      </w:r>
      <w:r w:rsidR="00056AC6" w:rsidRPr="002E497D">
        <w:rPr>
          <w:rFonts w:ascii="Arial" w:hAnsi="Arial" w:cs="Arial"/>
          <w:sz w:val="24"/>
          <w:szCs w:val="24"/>
        </w:rPr>
        <w:tab/>
      </w:r>
      <w:r w:rsidR="00056AC6" w:rsidRPr="002E497D">
        <w:rPr>
          <w:rFonts w:ascii="Arial" w:hAnsi="Arial" w:cs="Arial"/>
          <w:sz w:val="24"/>
          <w:szCs w:val="24"/>
        </w:rPr>
        <w:tab/>
      </w:r>
      <w:r w:rsidR="00056AC6" w:rsidRPr="002E497D">
        <w:rPr>
          <w:rFonts w:ascii="Arial" w:hAnsi="Arial" w:cs="Arial"/>
          <w:sz w:val="24"/>
          <w:szCs w:val="24"/>
        </w:rPr>
        <w:tab/>
      </w:r>
      <w:r w:rsidR="00056AC6" w:rsidRPr="002E497D">
        <w:rPr>
          <w:rFonts w:ascii="Arial" w:hAnsi="Arial" w:cs="Arial"/>
          <w:sz w:val="24"/>
          <w:szCs w:val="24"/>
        </w:rPr>
        <w:tab/>
      </w:r>
      <w:r w:rsidR="00056AC6" w:rsidRPr="002E497D">
        <w:rPr>
          <w:rFonts w:ascii="Arial" w:hAnsi="Arial" w:cs="Arial"/>
          <w:sz w:val="24"/>
          <w:szCs w:val="24"/>
        </w:rPr>
        <w:tab/>
      </w:r>
      <w:r w:rsidR="00056AC6" w:rsidRPr="002E497D">
        <w:rPr>
          <w:rFonts w:ascii="Arial" w:hAnsi="Arial" w:cs="Arial"/>
          <w:sz w:val="24"/>
          <w:szCs w:val="24"/>
        </w:rPr>
        <w:tab/>
      </w:r>
      <w:r w:rsidR="00056AC6" w:rsidRPr="002E497D">
        <w:rPr>
          <w:rFonts w:ascii="Arial" w:hAnsi="Arial" w:cs="Arial"/>
          <w:sz w:val="24"/>
          <w:szCs w:val="24"/>
        </w:rPr>
        <w:tab/>
        <w:t>__________</w:t>
      </w:r>
    </w:p>
    <w:p w14:paraId="23225C11" w14:textId="77777777" w:rsidR="007B5A64" w:rsidRPr="002E497D" w:rsidRDefault="007B5A64" w:rsidP="008F0BA7">
      <w:pPr>
        <w:rPr>
          <w:rFonts w:ascii="Arial" w:hAnsi="Arial" w:cs="Arial"/>
          <w:sz w:val="24"/>
          <w:szCs w:val="24"/>
          <w:u w:val="single"/>
        </w:rPr>
      </w:pPr>
    </w:p>
    <w:p w14:paraId="7832CE0A" w14:textId="77777777" w:rsidR="007B5A64" w:rsidRPr="002E497D" w:rsidRDefault="007B5A64" w:rsidP="008F0BA7">
      <w:pPr>
        <w:rPr>
          <w:rFonts w:ascii="Arial" w:hAnsi="Arial" w:cs="Arial"/>
          <w:sz w:val="24"/>
          <w:szCs w:val="24"/>
          <w:u w:val="single"/>
        </w:rPr>
      </w:pPr>
    </w:p>
    <w:p w14:paraId="50175BFB" w14:textId="77777777" w:rsidR="007B5A64" w:rsidRPr="002E497D" w:rsidRDefault="007B5A64" w:rsidP="008F0BA7">
      <w:pPr>
        <w:rPr>
          <w:rFonts w:ascii="Arial" w:hAnsi="Arial" w:cs="Arial"/>
          <w:sz w:val="24"/>
          <w:szCs w:val="24"/>
        </w:rPr>
      </w:pPr>
      <w:r w:rsidRPr="002E497D">
        <w:rPr>
          <w:rFonts w:ascii="Arial" w:hAnsi="Arial" w:cs="Arial"/>
          <w:sz w:val="24"/>
          <w:szCs w:val="24"/>
          <w:u w:val="single"/>
        </w:rPr>
        <w:t>Tuition or Conference Fees</w:t>
      </w:r>
      <w:r w:rsidR="0037050A" w:rsidRPr="002E497D">
        <w:rPr>
          <w:rFonts w:ascii="Arial" w:hAnsi="Arial" w:cs="Arial"/>
          <w:sz w:val="24"/>
          <w:szCs w:val="24"/>
        </w:rPr>
        <w:t xml:space="preserve"> </w:t>
      </w:r>
      <w:r w:rsidR="0037050A" w:rsidRPr="002E497D">
        <w:rPr>
          <w:rFonts w:ascii="Arial" w:hAnsi="Arial" w:cs="Arial"/>
          <w:sz w:val="24"/>
          <w:szCs w:val="24"/>
        </w:rPr>
        <w:tab/>
      </w:r>
      <w:r w:rsidR="0037050A" w:rsidRPr="002E497D">
        <w:rPr>
          <w:rFonts w:ascii="Arial" w:hAnsi="Arial" w:cs="Arial"/>
          <w:sz w:val="24"/>
          <w:szCs w:val="24"/>
        </w:rPr>
        <w:tab/>
      </w:r>
      <w:r w:rsidR="0037050A" w:rsidRPr="002E497D">
        <w:rPr>
          <w:rFonts w:ascii="Arial" w:hAnsi="Arial" w:cs="Arial"/>
          <w:sz w:val="24"/>
          <w:szCs w:val="24"/>
        </w:rPr>
        <w:tab/>
      </w:r>
      <w:r w:rsidR="0037050A" w:rsidRPr="002E497D">
        <w:rPr>
          <w:rFonts w:ascii="Arial" w:hAnsi="Arial" w:cs="Arial"/>
          <w:sz w:val="24"/>
          <w:szCs w:val="24"/>
        </w:rPr>
        <w:tab/>
      </w:r>
      <w:r w:rsidR="0037050A" w:rsidRPr="002E497D">
        <w:rPr>
          <w:rFonts w:ascii="Arial" w:hAnsi="Arial" w:cs="Arial"/>
          <w:sz w:val="24"/>
          <w:szCs w:val="24"/>
        </w:rPr>
        <w:tab/>
      </w:r>
      <w:r w:rsidR="0037050A" w:rsidRPr="002E497D">
        <w:rPr>
          <w:rFonts w:ascii="Arial" w:hAnsi="Arial" w:cs="Arial"/>
          <w:sz w:val="24"/>
          <w:szCs w:val="24"/>
        </w:rPr>
        <w:tab/>
        <w:t>__________</w:t>
      </w:r>
    </w:p>
    <w:p w14:paraId="2B3079E3" w14:textId="77777777" w:rsidR="00056AC6" w:rsidRPr="002E497D" w:rsidRDefault="00056AC6" w:rsidP="008F0BA7">
      <w:pPr>
        <w:rPr>
          <w:rFonts w:ascii="Arial" w:hAnsi="Arial" w:cs="Arial"/>
          <w:sz w:val="24"/>
          <w:szCs w:val="24"/>
        </w:rPr>
      </w:pPr>
    </w:p>
    <w:p w14:paraId="7DC0BACD" w14:textId="77777777" w:rsidR="007B5A64" w:rsidRPr="002E497D" w:rsidRDefault="007B5A64" w:rsidP="008F0BA7">
      <w:pPr>
        <w:rPr>
          <w:rFonts w:ascii="Arial" w:hAnsi="Arial" w:cs="Arial"/>
          <w:sz w:val="24"/>
          <w:szCs w:val="24"/>
          <w:u w:val="single"/>
        </w:rPr>
      </w:pPr>
    </w:p>
    <w:p w14:paraId="65CB334C" w14:textId="77777777" w:rsidR="007B5A64" w:rsidRPr="002E497D" w:rsidRDefault="007B5A64" w:rsidP="008F0BA7">
      <w:pPr>
        <w:rPr>
          <w:rFonts w:ascii="Arial" w:hAnsi="Arial" w:cs="Arial"/>
          <w:sz w:val="24"/>
          <w:szCs w:val="24"/>
          <w:u w:val="single"/>
        </w:rPr>
      </w:pPr>
    </w:p>
    <w:p w14:paraId="3F7BC8F2" w14:textId="77777777" w:rsidR="007B5A64" w:rsidRPr="002E497D" w:rsidRDefault="007B5A64" w:rsidP="008F0BA7">
      <w:pPr>
        <w:rPr>
          <w:rFonts w:ascii="Arial" w:hAnsi="Arial" w:cs="Arial"/>
          <w:sz w:val="24"/>
          <w:szCs w:val="24"/>
        </w:rPr>
      </w:pPr>
      <w:r w:rsidRPr="002E497D">
        <w:rPr>
          <w:rFonts w:ascii="Arial" w:hAnsi="Arial" w:cs="Arial"/>
          <w:sz w:val="24"/>
          <w:szCs w:val="24"/>
          <w:u w:val="single"/>
        </w:rPr>
        <w:t>Non-</w:t>
      </w:r>
      <w:proofErr w:type="spellStart"/>
      <w:r w:rsidRPr="002E497D">
        <w:rPr>
          <w:rFonts w:ascii="Arial" w:hAnsi="Arial" w:cs="Arial"/>
          <w:sz w:val="24"/>
          <w:szCs w:val="24"/>
          <w:u w:val="single"/>
        </w:rPr>
        <w:t>Mininger</w:t>
      </w:r>
      <w:proofErr w:type="spellEnd"/>
      <w:r w:rsidRPr="002E497D">
        <w:rPr>
          <w:rFonts w:ascii="Arial" w:hAnsi="Arial" w:cs="Arial"/>
          <w:sz w:val="24"/>
          <w:szCs w:val="24"/>
          <w:u w:val="single"/>
        </w:rPr>
        <w:t xml:space="preserve"> Sources of Income</w:t>
      </w:r>
      <w:r w:rsidR="0037050A" w:rsidRPr="002E497D">
        <w:rPr>
          <w:rFonts w:ascii="Arial" w:hAnsi="Arial" w:cs="Arial"/>
          <w:sz w:val="24"/>
          <w:szCs w:val="24"/>
        </w:rPr>
        <w:t xml:space="preserve"> </w:t>
      </w:r>
      <w:r w:rsidR="0037050A" w:rsidRPr="002E497D">
        <w:rPr>
          <w:rFonts w:ascii="Arial" w:hAnsi="Arial" w:cs="Arial"/>
          <w:sz w:val="24"/>
          <w:szCs w:val="24"/>
        </w:rPr>
        <w:tab/>
      </w:r>
      <w:r w:rsidR="0037050A" w:rsidRPr="002E497D">
        <w:rPr>
          <w:rFonts w:ascii="Arial" w:hAnsi="Arial" w:cs="Arial"/>
          <w:sz w:val="24"/>
          <w:szCs w:val="24"/>
        </w:rPr>
        <w:tab/>
      </w:r>
      <w:r w:rsidR="0037050A" w:rsidRPr="002E497D">
        <w:rPr>
          <w:rFonts w:ascii="Arial" w:hAnsi="Arial" w:cs="Arial"/>
          <w:sz w:val="24"/>
          <w:szCs w:val="24"/>
        </w:rPr>
        <w:tab/>
      </w:r>
      <w:r w:rsidR="00BB4E75">
        <w:rPr>
          <w:rFonts w:ascii="Arial" w:hAnsi="Arial" w:cs="Arial"/>
          <w:sz w:val="24"/>
          <w:szCs w:val="24"/>
        </w:rPr>
        <w:tab/>
      </w:r>
      <w:r w:rsidR="0037050A" w:rsidRPr="002E497D">
        <w:rPr>
          <w:rFonts w:ascii="Arial" w:hAnsi="Arial" w:cs="Arial"/>
          <w:sz w:val="24"/>
          <w:szCs w:val="24"/>
        </w:rPr>
        <w:tab/>
      </w:r>
      <w:r w:rsidR="0037050A" w:rsidRPr="002E497D">
        <w:rPr>
          <w:rFonts w:ascii="Arial" w:hAnsi="Arial" w:cs="Arial"/>
          <w:sz w:val="24"/>
          <w:szCs w:val="24"/>
        </w:rPr>
        <w:tab/>
        <w:t>__________</w:t>
      </w:r>
    </w:p>
    <w:p w14:paraId="0AD8B9B1" w14:textId="77777777" w:rsidR="00056AC6" w:rsidRPr="002E497D" w:rsidRDefault="00056AC6" w:rsidP="008F0BA7">
      <w:pPr>
        <w:rPr>
          <w:rFonts w:ascii="Arial" w:hAnsi="Arial" w:cs="Arial"/>
          <w:sz w:val="24"/>
          <w:szCs w:val="24"/>
        </w:rPr>
      </w:pPr>
    </w:p>
    <w:p w14:paraId="3758839C" w14:textId="77777777" w:rsidR="007B5A64" w:rsidRPr="002E497D" w:rsidRDefault="007B5A64" w:rsidP="008F0BA7">
      <w:pPr>
        <w:rPr>
          <w:rFonts w:ascii="Arial" w:hAnsi="Arial" w:cs="Arial"/>
          <w:sz w:val="24"/>
          <w:szCs w:val="24"/>
          <w:u w:val="single"/>
        </w:rPr>
      </w:pPr>
    </w:p>
    <w:p w14:paraId="59BDB603" w14:textId="77777777" w:rsidR="007B5A64" w:rsidRPr="002E497D" w:rsidRDefault="007B5A64" w:rsidP="008F0BA7">
      <w:pPr>
        <w:rPr>
          <w:rFonts w:ascii="Arial" w:hAnsi="Arial" w:cs="Arial"/>
          <w:sz w:val="24"/>
          <w:szCs w:val="24"/>
          <w:u w:val="single"/>
        </w:rPr>
      </w:pPr>
    </w:p>
    <w:p w14:paraId="5DFC6FB9" w14:textId="77777777" w:rsidR="007B5A64" w:rsidRPr="002E497D" w:rsidRDefault="007B5A64" w:rsidP="008F0BA7">
      <w:pPr>
        <w:rPr>
          <w:rFonts w:ascii="Arial" w:hAnsi="Arial" w:cs="Arial"/>
          <w:sz w:val="24"/>
          <w:szCs w:val="24"/>
        </w:rPr>
      </w:pPr>
      <w:r w:rsidRPr="002E497D">
        <w:rPr>
          <w:rFonts w:ascii="Arial" w:hAnsi="Arial" w:cs="Arial"/>
          <w:sz w:val="24"/>
          <w:szCs w:val="24"/>
          <w:u w:val="single"/>
        </w:rPr>
        <w:t xml:space="preserve">Total </w:t>
      </w:r>
      <w:proofErr w:type="spellStart"/>
      <w:r w:rsidRPr="002E497D">
        <w:rPr>
          <w:rFonts w:ascii="Arial" w:hAnsi="Arial" w:cs="Arial"/>
          <w:sz w:val="24"/>
          <w:szCs w:val="24"/>
          <w:u w:val="single"/>
        </w:rPr>
        <w:t>Mininger</w:t>
      </w:r>
      <w:proofErr w:type="spellEnd"/>
      <w:r w:rsidRPr="002E497D">
        <w:rPr>
          <w:rFonts w:ascii="Arial" w:hAnsi="Arial" w:cs="Arial"/>
          <w:sz w:val="24"/>
          <w:szCs w:val="24"/>
          <w:u w:val="single"/>
        </w:rPr>
        <w:t xml:space="preserve"> Funds Requested</w:t>
      </w:r>
      <w:r w:rsidR="0037050A" w:rsidRPr="002E497D">
        <w:rPr>
          <w:rFonts w:ascii="Arial" w:hAnsi="Arial" w:cs="Arial"/>
          <w:sz w:val="24"/>
          <w:szCs w:val="24"/>
        </w:rPr>
        <w:t xml:space="preserve"> </w:t>
      </w:r>
      <w:r w:rsidR="0037050A" w:rsidRPr="002E497D">
        <w:rPr>
          <w:rFonts w:ascii="Arial" w:hAnsi="Arial" w:cs="Arial"/>
          <w:sz w:val="24"/>
          <w:szCs w:val="24"/>
        </w:rPr>
        <w:tab/>
      </w:r>
      <w:r w:rsidR="0037050A" w:rsidRPr="002E497D">
        <w:rPr>
          <w:rFonts w:ascii="Arial" w:hAnsi="Arial" w:cs="Arial"/>
          <w:sz w:val="24"/>
          <w:szCs w:val="24"/>
        </w:rPr>
        <w:tab/>
      </w:r>
      <w:r w:rsidR="0037050A" w:rsidRPr="002E497D">
        <w:rPr>
          <w:rFonts w:ascii="Arial" w:hAnsi="Arial" w:cs="Arial"/>
          <w:sz w:val="24"/>
          <w:szCs w:val="24"/>
        </w:rPr>
        <w:tab/>
      </w:r>
      <w:r w:rsidR="0037050A" w:rsidRPr="002E497D">
        <w:rPr>
          <w:rFonts w:ascii="Arial" w:hAnsi="Arial" w:cs="Arial"/>
          <w:sz w:val="24"/>
          <w:szCs w:val="24"/>
        </w:rPr>
        <w:tab/>
      </w:r>
      <w:r w:rsidR="00C148A6">
        <w:rPr>
          <w:rFonts w:ascii="Arial" w:hAnsi="Arial" w:cs="Arial"/>
          <w:sz w:val="24"/>
          <w:szCs w:val="24"/>
        </w:rPr>
        <w:tab/>
      </w:r>
      <w:r w:rsidR="00BB4E75">
        <w:rPr>
          <w:rFonts w:ascii="Arial" w:hAnsi="Arial" w:cs="Arial"/>
          <w:sz w:val="24"/>
          <w:szCs w:val="24"/>
        </w:rPr>
        <w:tab/>
      </w:r>
      <w:r w:rsidR="0037050A" w:rsidRPr="002E497D">
        <w:rPr>
          <w:rFonts w:ascii="Arial" w:hAnsi="Arial" w:cs="Arial"/>
          <w:sz w:val="24"/>
          <w:szCs w:val="24"/>
        </w:rPr>
        <w:t>__________</w:t>
      </w:r>
    </w:p>
    <w:p w14:paraId="3856F5DB" w14:textId="77777777" w:rsidR="00056AC6" w:rsidRDefault="00056AC6" w:rsidP="008F0BA7">
      <w:pPr>
        <w:rPr>
          <w:rFonts w:ascii="Arial" w:hAnsi="Arial" w:cs="Arial"/>
          <w:sz w:val="24"/>
          <w:szCs w:val="24"/>
        </w:rPr>
      </w:pPr>
    </w:p>
    <w:p w14:paraId="7B22B0BD" w14:textId="77777777" w:rsidR="00A26981" w:rsidRDefault="00A26981" w:rsidP="008F0BA7">
      <w:pPr>
        <w:rPr>
          <w:rFonts w:ascii="Arial" w:hAnsi="Arial" w:cs="Arial"/>
          <w:sz w:val="24"/>
          <w:szCs w:val="24"/>
        </w:rPr>
        <w:sectPr w:rsidR="00A26981" w:rsidSect="00575451">
          <w:footerReference w:type="default" r:id="rId9"/>
          <w:footerReference w:type="first" r:id="rId10"/>
          <w:pgSz w:w="12240" w:h="15840" w:code="1"/>
          <w:pgMar w:top="864" w:right="1440" w:bottom="720" w:left="1440" w:header="720" w:footer="720" w:gutter="0"/>
          <w:cols w:space="720"/>
        </w:sectPr>
      </w:pPr>
    </w:p>
    <w:p w14:paraId="7CE34F39" w14:textId="77777777" w:rsidR="00DA73CD" w:rsidRPr="00DA73CD" w:rsidRDefault="00DA73CD" w:rsidP="00A26981">
      <w:pPr>
        <w:jc w:val="center"/>
        <w:rPr>
          <w:b/>
          <w:sz w:val="32"/>
          <w:szCs w:val="32"/>
        </w:rPr>
      </w:pPr>
      <w:r w:rsidRPr="00DA73CD">
        <w:rPr>
          <w:b/>
          <w:sz w:val="32"/>
          <w:szCs w:val="32"/>
          <w:u w:val="single"/>
        </w:rPr>
        <w:lastRenderedPageBreak/>
        <w:t>APPENDIX A:</w:t>
      </w:r>
      <w:r w:rsidRPr="00DA73CD">
        <w:rPr>
          <w:b/>
          <w:sz w:val="32"/>
          <w:szCs w:val="32"/>
        </w:rPr>
        <w:t xml:space="preserve"> </w:t>
      </w:r>
    </w:p>
    <w:p w14:paraId="3763349E" w14:textId="77777777" w:rsidR="00A26981" w:rsidRPr="00B1196E" w:rsidRDefault="00A26981" w:rsidP="00A26981">
      <w:pPr>
        <w:jc w:val="center"/>
        <w:rPr>
          <w:b/>
          <w:sz w:val="28"/>
          <w:szCs w:val="28"/>
        </w:rPr>
      </w:pPr>
      <w:r w:rsidRPr="00B1196E">
        <w:rPr>
          <w:b/>
          <w:sz w:val="28"/>
          <w:szCs w:val="28"/>
        </w:rPr>
        <w:t>MININGER CENTER</w:t>
      </w:r>
    </w:p>
    <w:p w14:paraId="73E6756D" w14:textId="77777777" w:rsidR="00A26981" w:rsidRPr="00B1196E" w:rsidRDefault="00A26981" w:rsidP="00A26981">
      <w:pPr>
        <w:jc w:val="center"/>
        <w:rPr>
          <w:b/>
          <w:sz w:val="24"/>
          <w:szCs w:val="24"/>
        </w:rPr>
      </w:pPr>
      <w:r w:rsidRPr="00B1196E">
        <w:rPr>
          <w:b/>
          <w:sz w:val="24"/>
          <w:szCs w:val="24"/>
        </w:rPr>
        <w:t>INTERNAL GRANTS FOR TEACHING FACULTY</w:t>
      </w:r>
      <w:r>
        <w:rPr>
          <w:b/>
          <w:sz w:val="24"/>
          <w:szCs w:val="24"/>
        </w:rPr>
        <w:t xml:space="preserve"> AND LIBRARIANS: GRANT CATEGORIES</w:t>
      </w:r>
    </w:p>
    <w:p w14:paraId="6B33C33E" w14:textId="77777777" w:rsidR="00A26981" w:rsidRPr="00B1196E" w:rsidRDefault="00A26981" w:rsidP="00A26981">
      <w:pPr>
        <w:jc w:val="center"/>
        <w:rPr>
          <w:b/>
          <w:sz w:val="24"/>
          <w:szCs w:val="24"/>
        </w:rPr>
      </w:pPr>
      <w:r w:rsidRPr="00B1196E">
        <w:rPr>
          <w:b/>
          <w:sz w:val="24"/>
          <w:szCs w:val="24"/>
        </w:rPr>
        <w:t>GOSHEN COLLEGE</w:t>
      </w:r>
    </w:p>
    <w:p w14:paraId="3BD60A0D" w14:textId="64A0C8C2" w:rsidR="00A26981" w:rsidRDefault="00A26981" w:rsidP="00A26981">
      <w:pPr>
        <w:jc w:val="center"/>
        <w:rPr>
          <w:b/>
          <w:sz w:val="24"/>
          <w:szCs w:val="24"/>
        </w:rPr>
      </w:pPr>
      <w:r>
        <w:rPr>
          <w:b/>
          <w:sz w:val="24"/>
          <w:szCs w:val="24"/>
        </w:rPr>
        <w:t>201</w:t>
      </w:r>
      <w:r w:rsidR="004E0216">
        <w:rPr>
          <w:b/>
          <w:sz w:val="24"/>
          <w:szCs w:val="24"/>
        </w:rPr>
        <w:t>9</w:t>
      </w:r>
      <w:r>
        <w:rPr>
          <w:b/>
          <w:sz w:val="24"/>
          <w:szCs w:val="24"/>
        </w:rPr>
        <w:t>-20</w:t>
      </w:r>
      <w:r w:rsidR="004E0216">
        <w:rPr>
          <w:b/>
          <w:sz w:val="24"/>
          <w:szCs w:val="24"/>
        </w:rPr>
        <w:t>20</w:t>
      </w:r>
    </w:p>
    <w:p w14:paraId="1D4C5730" w14:textId="77777777" w:rsidR="00A26981" w:rsidRPr="00233FC4" w:rsidRDefault="00A26981" w:rsidP="00A26981">
      <w:pPr>
        <w:jc w:val="center"/>
        <w:rPr>
          <w:b/>
          <w:sz w:val="8"/>
          <w:szCs w:val="8"/>
        </w:rPr>
      </w:pPr>
    </w:p>
    <w:tbl>
      <w:tblPr>
        <w:tblW w:w="139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2700"/>
        <w:gridCol w:w="2430"/>
        <w:gridCol w:w="2610"/>
        <w:gridCol w:w="1440"/>
        <w:gridCol w:w="2250"/>
      </w:tblGrid>
      <w:tr w:rsidR="00A26981" w:rsidRPr="00F87112" w14:paraId="2C169E0D" w14:textId="77777777" w:rsidTr="00575451">
        <w:tc>
          <w:tcPr>
            <w:tcW w:w="13950" w:type="dxa"/>
            <w:gridSpan w:val="6"/>
            <w:shd w:val="clear" w:color="auto" w:fill="E6E6E6"/>
            <w:vAlign w:val="center"/>
          </w:tcPr>
          <w:p w14:paraId="14B98456" w14:textId="77777777" w:rsidR="00A26981" w:rsidRPr="00F87112" w:rsidRDefault="00A26981" w:rsidP="00575451">
            <w:pPr>
              <w:jc w:val="center"/>
              <w:rPr>
                <w:b/>
                <w:sz w:val="28"/>
                <w:szCs w:val="28"/>
              </w:rPr>
            </w:pPr>
            <w:r w:rsidRPr="00F87112">
              <w:rPr>
                <w:b/>
                <w:sz w:val="28"/>
                <w:szCs w:val="28"/>
              </w:rPr>
              <w:t>TEACHING FACULTY DEVELOPMENT GRANTS</w:t>
            </w:r>
          </w:p>
        </w:tc>
      </w:tr>
      <w:tr w:rsidR="00A26981" w:rsidRPr="00233FC4" w14:paraId="6D057407" w14:textId="77777777" w:rsidTr="00575451">
        <w:tc>
          <w:tcPr>
            <w:tcW w:w="2520" w:type="dxa"/>
            <w:vAlign w:val="center"/>
          </w:tcPr>
          <w:p w14:paraId="7ABA2525" w14:textId="77777777" w:rsidR="00A26981" w:rsidRPr="00233FC4" w:rsidRDefault="00A26981" w:rsidP="00575451">
            <w:pPr>
              <w:jc w:val="center"/>
              <w:rPr>
                <w:b/>
                <w:sz w:val="22"/>
                <w:szCs w:val="22"/>
              </w:rPr>
            </w:pPr>
            <w:r w:rsidRPr="00233FC4">
              <w:rPr>
                <w:b/>
                <w:sz w:val="22"/>
                <w:szCs w:val="22"/>
              </w:rPr>
              <w:t>GRANT</w:t>
            </w:r>
          </w:p>
        </w:tc>
        <w:tc>
          <w:tcPr>
            <w:tcW w:w="2700" w:type="dxa"/>
            <w:vAlign w:val="center"/>
          </w:tcPr>
          <w:p w14:paraId="52300722" w14:textId="77777777" w:rsidR="00A26981" w:rsidRPr="00233FC4" w:rsidRDefault="00A26981" w:rsidP="00575451">
            <w:pPr>
              <w:jc w:val="center"/>
              <w:rPr>
                <w:b/>
                <w:sz w:val="22"/>
                <w:szCs w:val="22"/>
              </w:rPr>
            </w:pPr>
            <w:r w:rsidRPr="00233FC4">
              <w:rPr>
                <w:b/>
                <w:sz w:val="22"/>
                <w:szCs w:val="22"/>
              </w:rPr>
              <w:t>DESCRIPTION</w:t>
            </w:r>
          </w:p>
        </w:tc>
        <w:tc>
          <w:tcPr>
            <w:tcW w:w="2430" w:type="dxa"/>
            <w:vAlign w:val="center"/>
          </w:tcPr>
          <w:p w14:paraId="178E8596" w14:textId="77777777" w:rsidR="00A26981" w:rsidRPr="00233FC4" w:rsidRDefault="00A26981" w:rsidP="00575451">
            <w:pPr>
              <w:jc w:val="center"/>
              <w:rPr>
                <w:b/>
                <w:sz w:val="22"/>
                <w:szCs w:val="22"/>
              </w:rPr>
            </w:pPr>
            <w:r w:rsidRPr="00233FC4">
              <w:rPr>
                <w:b/>
                <w:sz w:val="22"/>
                <w:szCs w:val="22"/>
              </w:rPr>
              <w:t>EXAMPLES</w:t>
            </w:r>
          </w:p>
        </w:tc>
        <w:tc>
          <w:tcPr>
            <w:tcW w:w="2610" w:type="dxa"/>
            <w:vAlign w:val="center"/>
          </w:tcPr>
          <w:p w14:paraId="51A783FD" w14:textId="77777777" w:rsidR="00A26981" w:rsidRPr="00233FC4" w:rsidRDefault="00A26981" w:rsidP="00575451">
            <w:pPr>
              <w:jc w:val="center"/>
              <w:rPr>
                <w:b/>
                <w:sz w:val="22"/>
                <w:szCs w:val="22"/>
              </w:rPr>
            </w:pPr>
            <w:r w:rsidRPr="00233FC4">
              <w:rPr>
                <w:b/>
                <w:sz w:val="22"/>
                <w:szCs w:val="22"/>
              </w:rPr>
              <w:t>EXPECTATIONS</w:t>
            </w:r>
          </w:p>
        </w:tc>
        <w:tc>
          <w:tcPr>
            <w:tcW w:w="1440" w:type="dxa"/>
            <w:vAlign w:val="center"/>
          </w:tcPr>
          <w:p w14:paraId="227F591A" w14:textId="77777777" w:rsidR="00A26981" w:rsidRPr="00233FC4" w:rsidRDefault="00A26981" w:rsidP="00575451">
            <w:pPr>
              <w:jc w:val="center"/>
              <w:rPr>
                <w:b/>
                <w:sz w:val="22"/>
                <w:szCs w:val="22"/>
              </w:rPr>
            </w:pPr>
            <w:r w:rsidRPr="00233FC4">
              <w:rPr>
                <w:b/>
                <w:sz w:val="22"/>
                <w:szCs w:val="22"/>
              </w:rPr>
              <w:t>AWARD AMOUNT</w:t>
            </w:r>
          </w:p>
        </w:tc>
        <w:tc>
          <w:tcPr>
            <w:tcW w:w="2250" w:type="dxa"/>
            <w:vAlign w:val="center"/>
          </w:tcPr>
          <w:p w14:paraId="0A8A0C45" w14:textId="77777777" w:rsidR="00A26981" w:rsidRPr="00233FC4" w:rsidRDefault="00A26981" w:rsidP="00575451">
            <w:pPr>
              <w:jc w:val="center"/>
              <w:rPr>
                <w:b/>
                <w:sz w:val="22"/>
                <w:szCs w:val="22"/>
              </w:rPr>
            </w:pPr>
            <w:r w:rsidRPr="00233FC4">
              <w:rPr>
                <w:b/>
                <w:sz w:val="22"/>
                <w:szCs w:val="22"/>
              </w:rPr>
              <w:t>OUTCOMES</w:t>
            </w:r>
          </w:p>
        </w:tc>
      </w:tr>
      <w:tr w:rsidR="00A26981" w:rsidRPr="00F87112" w14:paraId="162A285F" w14:textId="77777777" w:rsidTr="00575451">
        <w:tc>
          <w:tcPr>
            <w:tcW w:w="2520" w:type="dxa"/>
            <w:shd w:val="clear" w:color="auto" w:fill="E6E6E6"/>
          </w:tcPr>
          <w:p w14:paraId="05411CE5" w14:textId="77777777" w:rsidR="00A26981" w:rsidRPr="00F87112" w:rsidRDefault="00A26981" w:rsidP="00575451">
            <w:pPr>
              <w:jc w:val="center"/>
              <w:rPr>
                <w:b/>
                <w:sz w:val="24"/>
                <w:szCs w:val="24"/>
                <w:u w:val="single"/>
              </w:rPr>
            </w:pPr>
            <w:r w:rsidRPr="00F87112">
              <w:rPr>
                <w:b/>
                <w:sz w:val="24"/>
                <w:szCs w:val="24"/>
                <w:u w:val="single"/>
              </w:rPr>
              <w:t>Faculty Scholarship</w:t>
            </w:r>
          </w:p>
          <w:p w14:paraId="2DFE237B" w14:textId="77777777" w:rsidR="00A26981" w:rsidRPr="00F87112" w:rsidRDefault="00A26981" w:rsidP="00575451">
            <w:pPr>
              <w:jc w:val="center"/>
              <w:rPr>
                <w:b/>
                <w:sz w:val="24"/>
                <w:szCs w:val="24"/>
              </w:rPr>
            </w:pPr>
          </w:p>
          <w:p w14:paraId="09A3F88F" w14:textId="77777777" w:rsidR="00A26981" w:rsidRPr="00F87112" w:rsidRDefault="00A26981" w:rsidP="00575451">
            <w:pPr>
              <w:ind w:left="630" w:hanging="630"/>
              <w:rPr>
                <w:b/>
                <w:sz w:val="24"/>
                <w:szCs w:val="24"/>
              </w:rPr>
            </w:pPr>
            <w:r>
              <w:rPr>
                <w:b/>
                <w:sz w:val="24"/>
                <w:szCs w:val="24"/>
              </w:rPr>
              <w:t xml:space="preserve">A 1 </w:t>
            </w:r>
          </w:p>
          <w:p w14:paraId="72833560" w14:textId="77777777" w:rsidR="00A26981" w:rsidRPr="00F87112" w:rsidRDefault="00A26981" w:rsidP="00575451">
            <w:pPr>
              <w:rPr>
                <w:b/>
                <w:sz w:val="24"/>
                <w:szCs w:val="24"/>
              </w:rPr>
            </w:pPr>
          </w:p>
          <w:p w14:paraId="2EA3A341" w14:textId="77777777" w:rsidR="00A26981" w:rsidRPr="00F87112" w:rsidRDefault="00A26981" w:rsidP="00575451">
            <w:pPr>
              <w:rPr>
                <w:b/>
                <w:sz w:val="24"/>
                <w:szCs w:val="24"/>
              </w:rPr>
            </w:pPr>
          </w:p>
        </w:tc>
        <w:tc>
          <w:tcPr>
            <w:tcW w:w="2700" w:type="dxa"/>
          </w:tcPr>
          <w:p w14:paraId="56BAC65C" w14:textId="77777777" w:rsidR="00A26981" w:rsidRPr="00F87112" w:rsidRDefault="00A26981" w:rsidP="00575451">
            <w:pPr>
              <w:rPr>
                <w:b/>
              </w:rPr>
            </w:pPr>
            <w:r w:rsidRPr="00F87112">
              <w:rPr>
                <w:b/>
              </w:rPr>
              <w:t>To support professional research endeavor, creative work and professional development and to support projects aimed at enhancing student learning through pedagogical innovation or curricular development.</w:t>
            </w:r>
          </w:p>
        </w:tc>
        <w:tc>
          <w:tcPr>
            <w:tcW w:w="2430" w:type="dxa"/>
          </w:tcPr>
          <w:p w14:paraId="565897C7" w14:textId="77777777" w:rsidR="00DA73CD" w:rsidRDefault="00DA73CD" w:rsidP="00575451">
            <w:pPr>
              <w:rPr>
                <w:b/>
              </w:rPr>
            </w:pPr>
            <w:r>
              <w:rPr>
                <w:b/>
              </w:rPr>
              <w:t xml:space="preserve">Research project </w:t>
            </w:r>
            <w:r w:rsidR="00272978">
              <w:rPr>
                <w:b/>
              </w:rPr>
              <w:t xml:space="preserve">or creative activity </w:t>
            </w:r>
            <w:r>
              <w:rPr>
                <w:b/>
              </w:rPr>
              <w:t>situated within the applicant’s discipline</w:t>
            </w:r>
            <w:r w:rsidR="00272978">
              <w:rPr>
                <w:b/>
              </w:rPr>
              <w:t>.</w:t>
            </w:r>
          </w:p>
          <w:p w14:paraId="1FC39DC3" w14:textId="77777777" w:rsidR="00DA73CD" w:rsidRDefault="00DA73CD" w:rsidP="00575451">
            <w:pPr>
              <w:rPr>
                <w:b/>
              </w:rPr>
            </w:pPr>
          </w:p>
          <w:p w14:paraId="2E880DF8" w14:textId="77777777" w:rsidR="00DA73CD" w:rsidRDefault="00DA73CD" w:rsidP="00575451">
            <w:pPr>
              <w:rPr>
                <w:b/>
              </w:rPr>
            </w:pPr>
          </w:p>
          <w:p w14:paraId="348CAB8D" w14:textId="77777777" w:rsidR="00A26981" w:rsidRPr="00F87112" w:rsidRDefault="00272978" w:rsidP="00575451">
            <w:pPr>
              <w:rPr>
                <w:b/>
              </w:rPr>
            </w:pPr>
            <w:r>
              <w:rPr>
                <w:b/>
              </w:rPr>
              <w:t xml:space="preserve"> </w:t>
            </w:r>
          </w:p>
        </w:tc>
        <w:tc>
          <w:tcPr>
            <w:tcW w:w="2610" w:type="dxa"/>
          </w:tcPr>
          <w:p w14:paraId="315260E5" w14:textId="5DB6332E" w:rsidR="00A26981" w:rsidRPr="00F87112" w:rsidRDefault="00A26981" w:rsidP="00575451">
            <w:pPr>
              <w:rPr>
                <w:b/>
              </w:rPr>
            </w:pPr>
            <w:r>
              <w:rPr>
                <w:b/>
              </w:rPr>
              <w:t xml:space="preserve">1. </w:t>
            </w:r>
            <w:r w:rsidRPr="00F87112">
              <w:rPr>
                <w:b/>
              </w:rPr>
              <w:t xml:space="preserve">Presentation at a </w:t>
            </w:r>
            <w:r>
              <w:rPr>
                <w:b/>
              </w:rPr>
              <w:t>regional</w:t>
            </w:r>
            <w:r w:rsidRPr="00F87112">
              <w:rPr>
                <w:b/>
              </w:rPr>
              <w:t xml:space="preserve"> academic conference and/or submit paper </w:t>
            </w:r>
            <w:r>
              <w:rPr>
                <w:b/>
              </w:rPr>
              <w:t>for publication</w:t>
            </w:r>
          </w:p>
          <w:p w14:paraId="405BF53A" w14:textId="77777777" w:rsidR="00A26981" w:rsidRPr="00F87112" w:rsidRDefault="00A26981" w:rsidP="00575451">
            <w:pPr>
              <w:rPr>
                <w:b/>
              </w:rPr>
            </w:pPr>
          </w:p>
          <w:p w14:paraId="5B2BBFF9" w14:textId="62547916" w:rsidR="00A26981" w:rsidRPr="00F87112" w:rsidRDefault="00A26981" w:rsidP="00575451">
            <w:pPr>
              <w:rPr>
                <w:b/>
              </w:rPr>
            </w:pPr>
            <w:r>
              <w:rPr>
                <w:b/>
              </w:rPr>
              <w:t xml:space="preserve">2. </w:t>
            </w:r>
            <w:r w:rsidRPr="00F87112">
              <w:rPr>
                <w:b/>
              </w:rPr>
              <w:t>Presentation at a national academic conference and/or submit paper to a peer reviewed journal</w:t>
            </w:r>
          </w:p>
        </w:tc>
        <w:tc>
          <w:tcPr>
            <w:tcW w:w="1440" w:type="dxa"/>
          </w:tcPr>
          <w:p w14:paraId="387087C1" w14:textId="77777777" w:rsidR="00A26981" w:rsidRDefault="00A26981" w:rsidP="00575451">
            <w:pPr>
              <w:jc w:val="center"/>
              <w:rPr>
                <w:b/>
              </w:rPr>
            </w:pPr>
          </w:p>
          <w:p w14:paraId="5014B7DA" w14:textId="77777777" w:rsidR="00A26981" w:rsidRDefault="00272978" w:rsidP="00575451">
            <w:pPr>
              <w:jc w:val="center"/>
              <w:rPr>
                <w:b/>
              </w:rPr>
            </w:pPr>
            <w:r>
              <w:rPr>
                <w:b/>
              </w:rPr>
              <w:t>Maximum:</w:t>
            </w:r>
          </w:p>
          <w:p w14:paraId="45DDFDA3" w14:textId="77777777" w:rsidR="00A26981" w:rsidRPr="00F87112" w:rsidRDefault="00A26981" w:rsidP="00575451">
            <w:pPr>
              <w:jc w:val="center"/>
              <w:rPr>
                <w:b/>
              </w:rPr>
            </w:pPr>
            <w:r w:rsidRPr="00F87112">
              <w:rPr>
                <w:b/>
              </w:rPr>
              <w:t>$2000.00</w:t>
            </w:r>
          </w:p>
          <w:p w14:paraId="70582F14" w14:textId="77777777" w:rsidR="00A26981" w:rsidRPr="00F87112" w:rsidRDefault="00A26981" w:rsidP="00575451">
            <w:pPr>
              <w:jc w:val="center"/>
              <w:rPr>
                <w:b/>
              </w:rPr>
            </w:pPr>
          </w:p>
        </w:tc>
        <w:tc>
          <w:tcPr>
            <w:tcW w:w="2250" w:type="dxa"/>
          </w:tcPr>
          <w:p w14:paraId="0212FC71" w14:textId="77777777" w:rsidR="00A26981" w:rsidRPr="00F87112" w:rsidRDefault="00A26981" w:rsidP="00575451">
            <w:pPr>
              <w:rPr>
                <w:b/>
              </w:rPr>
            </w:pPr>
            <w:r w:rsidRPr="00F87112">
              <w:rPr>
                <w:b/>
              </w:rPr>
              <w:t>Engagement in scholarly activity of the discipline</w:t>
            </w:r>
          </w:p>
          <w:p w14:paraId="2D6B3D5D" w14:textId="77777777" w:rsidR="00A26981" w:rsidRPr="00F87112" w:rsidRDefault="00A26981" w:rsidP="00575451">
            <w:pPr>
              <w:rPr>
                <w:b/>
              </w:rPr>
            </w:pPr>
          </w:p>
          <w:p w14:paraId="061DE91D" w14:textId="77777777" w:rsidR="00A26981" w:rsidRPr="00F87112" w:rsidRDefault="00A26981" w:rsidP="00575451">
            <w:pPr>
              <w:rPr>
                <w:b/>
              </w:rPr>
            </w:pPr>
            <w:r w:rsidRPr="00F87112">
              <w:rPr>
                <w:b/>
              </w:rPr>
              <w:t>Network with academic colleagues from other institutions</w:t>
            </w:r>
          </w:p>
          <w:p w14:paraId="4484BD39" w14:textId="77777777" w:rsidR="00A26981" w:rsidRPr="00F87112" w:rsidRDefault="00A26981" w:rsidP="00575451">
            <w:pPr>
              <w:rPr>
                <w:b/>
              </w:rPr>
            </w:pPr>
          </w:p>
          <w:p w14:paraId="7A1F19B5" w14:textId="31D66505" w:rsidR="00A26981" w:rsidRPr="00F87112" w:rsidRDefault="00A26981" w:rsidP="009C4D2A">
            <w:pPr>
              <w:rPr>
                <w:b/>
              </w:rPr>
            </w:pPr>
            <w:r w:rsidRPr="00F87112">
              <w:rPr>
                <w:b/>
              </w:rPr>
              <w:t>Raise visibility of the institution</w:t>
            </w:r>
          </w:p>
        </w:tc>
      </w:tr>
      <w:tr w:rsidR="00A26981" w:rsidRPr="00F87112" w14:paraId="71BCAEA8" w14:textId="77777777" w:rsidTr="00406F99">
        <w:trPr>
          <w:trHeight w:val="2330"/>
        </w:trPr>
        <w:tc>
          <w:tcPr>
            <w:tcW w:w="2520" w:type="dxa"/>
            <w:shd w:val="clear" w:color="auto" w:fill="E6E6E6"/>
          </w:tcPr>
          <w:p w14:paraId="6A5B827A" w14:textId="77777777" w:rsidR="00A26981" w:rsidRDefault="00A26981" w:rsidP="00575451">
            <w:pPr>
              <w:jc w:val="center"/>
              <w:rPr>
                <w:b/>
                <w:sz w:val="24"/>
                <w:szCs w:val="24"/>
                <w:u w:val="single"/>
              </w:rPr>
            </w:pPr>
            <w:r w:rsidRPr="00F87112">
              <w:rPr>
                <w:b/>
                <w:sz w:val="24"/>
                <w:szCs w:val="24"/>
                <w:u w:val="single"/>
              </w:rPr>
              <w:t>Conference/</w:t>
            </w:r>
          </w:p>
          <w:p w14:paraId="53A9647A" w14:textId="77777777" w:rsidR="00A26981" w:rsidRPr="00F87112" w:rsidRDefault="00A26981" w:rsidP="00575451">
            <w:pPr>
              <w:jc w:val="center"/>
              <w:rPr>
                <w:b/>
                <w:sz w:val="24"/>
                <w:szCs w:val="24"/>
                <w:u w:val="single"/>
              </w:rPr>
            </w:pPr>
            <w:r w:rsidRPr="00F87112">
              <w:rPr>
                <w:b/>
                <w:sz w:val="24"/>
                <w:szCs w:val="24"/>
                <w:u w:val="single"/>
              </w:rPr>
              <w:t>Continuing Education</w:t>
            </w:r>
          </w:p>
          <w:p w14:paraId="24807437" w14:textId="77777777" w:rsidR="00A26981" w:rsidRPr="00F87112" w:rsidRDefault="00A26981" w:rsidP="00575451">
            <w:pPr>
              <w:jc w:val="center"/>
              <w:rPr>
                <w:b/>
                <w:sz w:val="24"/>
                <w:szCs w:val="24"/>
              </w:rPr>
            </w:pPr>
          </w:p>
          <w:p w14:paraId="6EF717ED" w14:textId="77777777" w:rsidR="00A26981" w:rsidRPr="00F87112" w:rsidRDefault="00A26981" w:rsidP="00575451">
            <w:pPr>
              <w:rPr>
                <w:b/>
                <w:sz w:val="24"/>
                <w:szCs w:val="24"/>
              </w:rPr>
            </w:pPr>
            <w:r w:rsidRPr="00F87112">
              <w:rPr>
                <w:b/>
                <w:sz w:val="24"/>
                <w:szCs w:val="24"/>
              </w:rPr>
              <w:t>A 2</w:t>
            </w:r>
          </w:p>
          <w:p w14:paraId="185DD6E9" w14:textId="77777777" w:rsidR="00A26981" w:rsidRPr="00F87112" w:rsidRDefault="00A26981" w:rsidP="00575451">
            <w:pPr>
              <w:jc w:val="center"/>
              <w:rPr>
                <w:b/>
                <w:sz w:val="24"/>
                <w:szCs w:val="24"/>
              </w:rPr>
            </w:pPr>
          </w:p>
          <w:p w14:paraId="630A6D34" w14:textId="77777777" w:rsidR="00A26981" w:rsidRPr="00F87112" w:rsidRDefault="00A26981" w:rsidP="00575451">
            <w:pPr>
              <w:jc w:val="center"/>
              <w:rPr>
                <w:b/>
                <w:sz w:val="24"/>
                <w:szCs w:val="24"/>
              </w:rPr>
            </w:pPr>
          </w:p>
          <w:p w14:paraId="220C4573" w14:textId="77777777" w:rsidR="00A26981" w:rsidRPr="00F87112" w:rsidRDefault="00A26981" w:rsidP="00575451">
            <w:pPr>
              <w:jc w:val="center"/>
              <w:rPr>
                <w:b/>
                <w:sz w:val="24"/>
                <w:szCs w:val="24"/>
              </w:rPr>
            </w:pPr>
          </w:p>
          <w:p w14:paraId="4BD11349" w14:textId="77777777" w:rsidR="00A26981" w:rsidRPr="00F87112" w:rsidRDefault="00A26981" w:rsidP="00575451">
            <w:pPr>
              <w:jc w:val="center"/>
              <w:rPr>
                <w:b/>
                <w:sz w:val="24"/>
                <w:szCs w:val="24"/>
              </w:rPr>
            </w:pPr>
          </w:p>
        </w:tc>
        <w:tc>
          <w:tcPr>
            <w:tcW w:w="2700" w:type="dxa"/>
          </w:tcPr>
          <w:p w14:paraId="2EDDAE70" w14:textId="77777777" w:rsidR="00A26981" w:rsidRPr="00F87112" w:rsidRDefault="00A26981" w:rsidP="00575451">
            <w:pPr>
              <w:rPr>
                <w:b/>
              </w:rPr>
            </w:pPr>
            <w:r w:rsidRPr="00F87112">
              <w:rPr>
                <w:b/>
              </w:rPr>
              <w:t>To support participation/ presentation at conferences and other professional events related to the faculty member’s research and/or teaching area</w:t>
            </w:r>
          </w:p>
        </w:tc>
        <w:tc>
          <w:tcPr>
            <w:tcW w:w="2430" w:type="dxa"/>
          </w:tcPr>
          <w:p w14:paraId="0979CD24" w14:textId="77777777" w:rsidR="00272978" w:rsidRDefault="00A26981" w:rsidP="00272978">
            <w:pPr>
              <w:rPr>
                <w:b/>
              </w:rPr>
            </w:pPr>
            <w:r w:rsidRPr="00F87112">
              <w:rPr>
                <w:b/>
              </w:rPr>
              <w:t xml:space="preserve">Attend and present a paper at a </w:t>
            </w:r>
            <w:r w:rsidR="00272978">
              <w:rPr>
                <w:b/>
              </w:rPr>
              <w:t>disciplinary conference.</w:t>
            </w:r>
          </w:p>
          <w:p w14:paraId="20BF9860" w14:textId="77777777" w:rsidR="00272978" w:rsidRDefault="00272978" w:rsidP="00272978">
            <w:pPr>
              <w:rPr>
                <w:b/>
              </w:rPr>
            </w:pPr>
          </w:p>
          <w:p w14:paraId="71455A7D" w14:textId="77777777" w:rsidR="00272978" w:rsidRPr="00F87112" w:rsidRDefault="00272978" w:rsidP="00272978">
            <w:pPr>
              <w:rPr>
                <w:b/>
              </w:rPr>
            </w:pPr>
            <w:r>
              <w:rPr>
                <w:b/>
              </w:rPr>
              <w:t>Attend or present at a conference or Institute on teaching and learning.</w:t>
            </w:r>
          </w:p>
        </w:tc>
        <w:tc>
          <w:tcPr>
            <w:tcW w:w="2610" w:type="dxa"/>
          </w:tcPr>
          <w:p w14:paraId="0CAD4F6B" w14:textId="77777777" w:rsidR="00A26981" w:rsidRPr="00F87112" w:rsidRDefault="00A26981" w:rsidP="00575451">
            <w:pPr>
              <w:rPr>
                <w:b/>
              </w:rPr>
            </w:pPr>
            <w:r w:rsidRPr="00F87112">
              <w:rPr>
                <w:b/>
              </w:rPr>
              <w:t>Written report shared with GC teaching faculty on learning from the conference</w:t>
            </w:r>
          </w:p>
          <w:p w14:paraId="6FCC85D3" w14:textId="77777777" w:rsidR="00A26981" w:rsidRPr="00F87112" w:rsidRDefault="00A26981" w:rsidP="00575451">
            <w:pPr>
              <w:rPr>
                <w:b/>
              </w:rPr>
            </w:pPr>
          </w:p>
        </w:tc>
        <w:tc>
          <w:tcPr>
            <w:tcW w:w="1440" w:type="dxa"/>
          </w:tcPr>
          <w:p w14:paraId="1436D436" w14:textId="77777777" w:rsidR="00A26981" w:rsidRDefault="00A26981" w:rsidP="00575451">
            <w:pPr>
              <w:jc w:val="center"/>
              <w:rPr>
                <w:b/>
              </w:rPr>
            </w:pPr>
          </w:p>
          <w:p w14:paraId="1677C61B" w14:textId="77777777" w:rsidR="00A26981" w:rsidRDefault="00A26981" w:rsidP="00575451">
            <w:pPr>
              <w:jc w:val="center"/>
              <w:rPr>
                <w:b/>
              </w:rPr>
            </w:pPr>
            <w:r w:rsidRPr="00F87112">
              <w:rPr>
                <w:b/>
              </w:rPr>
              <w:t>International</w:t>
            </w:r>
          </w:p>
          <w:p w14:paraId="0BF7ACEA" w14:textId="77777777" w:rsidR="00272978" w:rsidRPr="00F87112" w:rsidRDefault="00272978" w:rsidP="00575451">
            <w:pPr>
              <w:jc w:val="center"/>
              <w:rPr>
                <w:b/>
              </w:rPr>
            </w:pPr>
            <w:r>
              <w:rPr>
                <w:b/>
              </w:rPr>
              <w:t>Maximum:</w:t>
            </w:r>
          </w:p>
          <w:p w14:paraId="37B13BD7" w14:textId="77777777" w:rsidR="00A26981" w:rsidRPr="00F87112" w:rsidRDefault="00A26981" w:rsidP="00575451">
            <w:pPr>
              <w:jc w:val="center"/>
              <w:rPr>
                <w:b/>
              </w:rPr>
            </w:pPr>
            <w:r w:rsidRPr="00F87112">
              <w:rPr>
                <w:b/>
              </w:rPr>
              <w:t>$1500.00</w:t>
            </w:r>
          </w:p>
          <w:p w14:paraId="25516EBD" w14:textId="77777777" w:rsidR="00A26981" w:rsidRPr="00F87112" w:rsidRDefault="00A26981" w:rsidP="00575451">
            <w:pPr>
              <w:jc w:val="center"/>
              <w:rPr>
                <w:b/>
              </w:rPr>
            </w:pPr>
          </w:p>
          <w:p w14:paraId="40121503" w14:textId="77777777" w:rsidR="00A26981" w:rsidRDefault="00A26981" w:rsidP="00575451">
            <w:pPr>
              <w:jc w:val="center"/>
              <w:rPr>
                <w:b/>
              </w:rPr>
            </w:pPr>
            <w:r w:rsidRPr="00F87112">
              <w:rPr>
                <w:b/>
              </w:rPr>
              <w:t>U.S.</w:t>
            </w:r>
          </w:p>
          <w:p w14:paraId="10BCF174" w14:textId="77777777" w:rsidR="00272978" w:rsidRPr="00F87112" w:rsidRDefault="00272978" w:rsidP="00575451">
            <w:pPr>
              <w:jc w:val="center"/>
              <w:rPr>
                <w:b/>
              </w:rPr>
            </w:pPr>
            <w:r>
              <w:rPr>
                <w:b/>
              </w:rPr>
              <w:t>Maximum:</w:t>
            </w:r>
          </w:p>
          <w:p w14:paraId="3B87AF0E" w14:textId="77777777" w:rsidR="00A26981" w:rsidRPr="00F87112" w:rsidRDefault="00A26981" w:rsidP="00575451">
            <w:pPr>
              <w:jc w:val="center"/>
              <w:rPr>
                <w:b/>
              </w:rPr>
            </w:pPr>
            <w:r>
              <w:rPr>
                <w:b/>
              </w:rPr>
              <w:t>$10</w:t>
            </w:r>
            <w:r w:rsidRPr="00F87112">
              <w:rPr>
                <w:b/>
              </w:rPr>
              <w:t>00.00</w:t>
            </w:r>
          </w:p>
          <w:p w14:paraId="5F53839A" w14:textId="77777777" w:rsidR="00A26981" w:rsidRPr="00F87112" w:rsidRDefault="00A26981" w:rsidP="00575451">
            <w:pPr>
              <w:jc w:val="center"/>
              <w:rPr>
                <w:b/>
              </w:rPr>
            </w:pPr>
          </w:p>
          <w:p w14:paraId="0B894AF2" w14:textId="77777777" w:rsidR="00A26981" w:rsidRPr="00F87112" w:rsidRDefault="00A26981" w:rsidP="009C4D2A">
            <w:pPr>
              <w:rPr>
                <w:b/>
              </w:rPr>
            </w:pPr>
          </w:p>
        </w:tc>
        <w:tc>
          <w:tcPr>
            <w:tcW w:w="2250" w:type="dxa"/>
          </w:tcPr>
          <w:p w14:paraId="2D0CEBC0" w14:textId="77777777" w:rsidR="00A26981" w:rsidRPr="00F87112" w:rsidRDefault="00A26981" w:rsidP="00575451">
            <w:pPr>
              <w:rPr>
                <w:b/>
              </w:rPr>
            </w:pPr>
            <w:r w:rsidRPr="00F87112">
              <w:rPr>
                <w:b/>
              </w:rPr>
              <w:t>Engagement in scholarly activity of the discipline</w:t>
            </w:r>
          </w:p>
          <w:p w14:paraId="63BCE350" w14:textId="77777777" w:rsidR="00A26981" w:rsidRPr="00F87112" w:rsidRDefault="00A26981" w:rsidP="00575451">
            <w:pPr>
              <w:rPr>
                <w:b/>
              </w:rPr>
            </w:pPr>
          </w:p>
          <w:p w14:paraId="6069679A" w14:textId="77777777" w:rsidR="00A26981" w:rsidRPr="00F87112" w:rsidRDefault="00A26981" w:rsidP="00575451">
            <w:pPr>
              <w:rPr>
                <w:b/>
              </w:rPr>
            </w:pPr>
            <w:r w:rsidRPr="00F87112">
              <w:rPr>
                <w:b/>
              </w:rPr>
              <w:t>Network with academic colleagues from other institutions</w:t>
            </w:r>
          </w:p>
          <w:p w14:paraId="46B85C3B" w14:textId="77777777" w:rsidR="00A26981" w:rsidRPr="00F87112" w:rsidRDefault="00A26981" w:rsidP="00575451">
            <w:pPr>
              <w:rPr>
                <w:b/>
              </w:rPr>
            </w:pPr>
          </w:p>
          <w:p w14:paraId="29B722BE" w14:textId="77777777" w:rsidR="00A26981" w:rsidRPr="00F87112" w:rsidRDefault="00A26981" w:rsidP="00575451">
            <w:pPr>
              <w:rPr>
                <w:b/>
              </w:rPr>
            </w:pPr>
            <w:r w:rsidRPr="00F87112">
              <w:rPr>
                <w:b/>
              </w:rPr>
              <w:t>Raise visibility of the institution</w:t>
            </w:r>
          </w:p>
        </w:tc>
      </w:tr>
      <w:tr w:rsidR="00A26981" w:rsidRPr="00F87112" w14:paraId="5271D922" w14:textId="77777777" w:rsidTr="00575451">
        <w:tc>
          <w:tcPr>
            <w:tcW w:w="2520" w:type="dxa"/>
            <w:shd w:val="clear" w:color="auto" w:fill="E6E6E6"/>
          </w:tcPr>
          <w:p w14:paraId="6E8568DA" w14:textId="77777777" w:rsidR="00A26981" w:rsidRPr="00F87112" w:rsidRDefault="00A26981" w:rsidP="00575451">
            <w:pPr>
              <w:jc w:val="center"/>
              <w:rPr>
                <w:b/>
                <w:sz w:val="24"/>
                <w:szCs w:val="24"/>
                <w:u w:val="single"/>
              </w:rPr>
            </w:pPr>
            <w:r w:rsidRPr="00F87112">
              <w:rPr>
                <w:b/>
                <w:sz w:val="24"/>
                <w:szCs w:val="24"/>
                <w:u w:val="single"/>
              </w:rPr>
              <w:t>Publication Support</w:t>
            </w:r>
          </w:p>
          <w:p w14:paraId="0F145CEC" w14:textId="77777777" w:rsidR="00A26981" w:rsidRPr="00F87112" w:rsidRDefault="00A26981" w:rsidP="00575451">
            <w:pPr>
              <w:jc w:val="center"/>
              <w:rPr>
                <w:b/>
                <w:sz w:val="24"/>
                <w:szCs w:val="24"/>
              </w:rPr>
            </w:pPr>
          </w:p>
          <w:p w14:paraId="1B3D889A" w14:textId="77777777" w:rsidR="00A26981" w:rsidRPr="00F87112" w:rsidRDefault="00A26981" w:rsidP="00575451">
            <w:pPr>
              <w:rPr>
                <w:b/>
                <w:sz w:val="24"/>
                <w:szCs w:val="24"/>
              </w:rPr>
            </w:pPr>
            <w:r w:rsidRPr="00F87112">
              <w:rPr>
                <w:b/>
                <w:sz w:val="24"/>
                <w:szCs w:val="24"/>
              </w:rPr>
              <w:t>A3</w:t>
            </w:r>
          </w:p>
        </w:tc>
        <w:tc>
          <w:tcPr>
            <w:tcW w:w="2700" w:type="dxa"/>
          </w:tcPr>
          <w:p w14:paraId="0E1D5485" w14:textId="77777777" w:rsidR="00A26981" w:rsidRDefault="00A26981" w:rsidP="00575451">
            <w:pPr>
              <w:rPr>
                <w:b/>
              </w:rPr>
            </w:pPr>
            <w:r w:rsidRPr="00F87112">
              <w:rPr>
                <w:b/>
              </w:rPr>
              <w:t xml:space="preserve">To aid with expenses associated with </w:t>
            </w:r>
            <w:r w:rsidR="00DA73CD">
              <w:rPr>
                <w:b/>
              </w:rPr>
              <w:t xml:space="preserve">a </w:t>
            </w:r>
            <w:r w:rsidRPr="00F87112">
              <w:rPr>
                <w:b/>
              </w:rPr>
              <w:t>publishing contract</w:t>
            </w:r>
            <w:r w:rsidR="00272978">
              <w:rPr>
                <w:b/>
              </w:rPr>
              <w:t xml:space="preserve"> or the production of contribution to faculty member’s research or professional area.</w:t>
            </w:r>
          </w:p>
          <w:p w14:paraId="11A599A8" w14:textId="3922FBA9" w:rsidR="009C4D2A" w:rsidRPr="009C4D2A" w:rsidRDefault="009C4D2A" w:rsidP="00575451">
            <w:pPr>
              <w:rPr>
                <w:b/>
              </w:rPr>
            </w:pPr>
          </w:p>
        </w:tc>
        <w:tc>
          <w:tcPr>
            <w:tcW w:w="2430" w:type="dxa"/>
          </w:tcPr>
          <w:p w14:paraId="19047C7A" w14:textId="77777777" w:rsidR="00406F99" w:rsidRDefault="00406F99" w:rsidP="00575451">
            <w:pPr>
              <w:rPr>
                <w:b/>
              </w:rPr>
            </w:pPr>
            <w:r>
              <w:rPr>
                <w:b/>
              </w:rPr>
              <w:t>Publication of a book.</w:t>
            </w:r>
          </w:p>
          <w:p w14:paraId="5C2821DF" w14:textId="77777777" w:rsidR="00406F99" w:rsidRDefault="00406F99" w:rsidP="00575451">
            <w:pPr>
              <w:rPr>
                <w:b/>
              </w:rPr>
            </w:pPr>
          </w:p>
          <w:p w14:paraId="0AA841C8" w14:textId="77777777" w:rsidR="00A26981" w:rsidRPr="00F87112" w:rsidRDefault="00015039" w:rsidP="00575451">
            <w:pPr>
              <w:rPr>
                <w:b/>
                <w:sz w:val="22"/>
                <w:szCs w:val="22"/>
              </w:rPr>
            </w:pPr>
            <w:r>
              <w:rPr>
                <w:b/>
              </w:rPr>
              <w:t>Publication of materials originally developed for a workshop or course.</w:t>
            </w:r>
          </w:p>
        </w:tc>
        <w:tc>
          <w:tcPr>
            <w:tcW w:w="2610" w:type="dxa"/>
          </w:tcPr>
          <w:p w14:paraId="73F039FE" w14:textId="77777777" w:rsidR="00A26981" w:rsidRPr="00F87112" w:rsidRDefault="00A26981" w:rsidP="00575451">
            <w:pPr>
              <w:rPr>
                <w:b/>
              </w:rPr>
            </w:pPr>
            <w:r w:rsidRPr="00F87112">
              <w:rPr>
                <w:b/>
              </w:rPr>
              <w:t>Significant progress toward published work</w:t>
            </w:r>
          </w:p>
        </w:tc>
        <w:tc>
          <w:tcPr>
            <w:tcW w:w="1440" w:type="dxa"/>
          </w:tcPr>
          <w:p w14:paraId="61EDC925" w14:textId="77777777" w:rsidR="00A26981" w:rsidRDefault="00A26981" w:rsidP="00575451">
            <w:pPr>
              <w:jc w:val="center"/>
              <w:rPr>
                <w:b/>
              </w:rPr>
            </w:pPr>
          </w:p>
          <w:p w14:paraId="7A4A84A7" w14:textId="77777777" w:rsidR="00015039" w:rsidRDefault="00015039" w:rsidP="00575451">
            <w:pPr>
              <w:jc w:val="center"/>
              <w:rPr>
                <w:b/>
              </w:rPr>
            </w:pPr>
            <w:r>
              <w:rPr>
                <w:b/>
              </w:rPr>
              <w:t>Maximum:</w:t>
            </w:r>
          </w:p>
          <w:p w14:paraId="17CFF04F" w14:textId="77777777" w:rsidR="00A26981" w:rsidRPr="00F87112" w:rsidRDefault="00A26981" w:rsidP="00575451">
            <w:pPr>
              <w:jc w:val="center"/>
              <w:rPr>
                <w:b/>
              </w:rPr>
            </w:pPr>
            <w:r w:rsidRPr="00F87112">
              <w:rPr>
                <w:b/>
              </w:rPr>
              <w:t>$2000.00</w:t>
            </w:r>
          </w:p>
        </w:tc>
        <w:tc>
          <w:tcPr>
            <w:tcW w:w="2250" w:type="dxa"/>
          </w:tcPr>
          <w:p w14:paraId="1F42C112" w14:textId="77777777" w:rsidR="00A26981" w:rsidRPr="00F87112" w:rsidRDefault="00A26981" w:rsidP="00575451">
            <w:pPr>
              <w:rPr>
                <w:b/>
              </w:rPr>
            </w:pPr>
            <w:r w:rsidRPr="00F87112">
              <w:rPr>
                <w:b/>
              </w:rPr>
              <w:t>Faculty Scholarship</w:t>
            </w:r>
          </w:p>
          <w:p w14:paraId="5EF5961F" w14:textId="77777777" w:rsidR="00A26981" w:rsidRPr="00F87112" w:rsidRDefault="00A26981" w:rsidP="00575451">
            <w:pPr>
              <w:rPr>
                <w:b/>
              </w:rPr>
            </w:pPr>
          </w:p>
          <w:p w14:paraId="0E8D0126" w14:textId="77777777" w:rsidR="00A26981" w:rsidRPr="00F87112" w:rsidRDefault="00A26981" w:rsidP="00575451">
            <w:pPr>
              <w:rPr>
                <w:b/>
                <w:sz w:val="22"/>
                <w:szCs w:val="22"/>
              </w:rPr>
            </w:pPr>
            <w:r w:rsidRPr="00F87112">
              <w:rPr>
                <w:b/>
              </w:rPr>
              <w:t>Published book or chapter in book</w:t>
            </w:r>
          </w:p>
        </w:tc>
      </w:tr>
      <w:tr w:rsidR="00A26981" w:rsidRPr="00F87112" w14:paraId="675C47D7" w14:textId="77777777" w:rsidTr="00575451">
        <w:trPr>
          <w:trHeight w:val="728"/>
        </w:trPr>
        <w:tc>
          <w:tcPr>
            <w:tcW w:w="2520" w:type="dxa"/>
            <w:shd w:val="clear" w:color="auto" w:fill="E6E6E6"/>
          </w:tcPr>
          <w:p w14:paraId="74A3CE61" w14:textId="77777777" w:rsidR="00A26981" w:rsidRPr="00F87112" w:rsidRDefault="00A26981" w:rsidP="00575451">
            <w:pPr>
              <w:jc w:val="center"/>
              <w:rPr>
                <w:b/>
                <w:sz w:val="24"/>
                <w:szCs w:val="24"/>
                <w:u w:val="single"/>
              </w:rPr>
            </w:pPr>
            <w:r w:rsidRPr="00F87112">
              <w:rPr>
                <w:b/>
                <w:sz w:val="24"/>
                <w:szCs w:val="24"/>
                <w:u w:val="single"/>
              </w:rPr>
              <w:t>Terminal Degree Completion</w:t>
            </w:r>
          </w:p>
          <w:p w14:paraId="4B31680F" w14:textId="77777777" w:rsidR="00A26981" w:rsidRPr="00F87112" w:rsidRDefault="00A26981" w:rsidP="00575451">
            <w:pPr>
              <w:rPr>
                <w:b/>
                <w:sz w:val="24"/>
                <w:szCs w:val="24"/>
              </w:rPr>
            </w:pPr>
            <w:r w:rsidRPr="00F87112">
              <w:rPr>
                <w:b/>
                <w:sz w:val="24"/>
                <w:szCs w:val="24"/>
              </w:rPr>
              <w:t>A4</w:t>
            </w:r>
          </w:p>
        </w:tc>
        <w:tc>
          <w:tcPr>
            <w:tcW w:w="2700" w:type="dxa"/>
          </w:tcPr>
          <w:p w14:paraId="4171D500" w14:textId="77777777" w:rsidR="00A26981" w:rsidRPr="00F87112" w:rsidRDefault="00A26981" w:rsidP="00575451">
            <w:pPr>
              <w:rPr>
                <w:b/>
              </w:rPr>
            </w:pPr>
            <w:r w:rsidRPr="00F87112">
              <w:rPr>
                <w:b/>
              </w:rPr>
              <w:t xml:space="preserve">To aid with expenses </w:t>
            </w:r>
            <w:r>
              <w:rPr>
                <w:b/>
              </w:rPr>
              <w:t>a</w:t>
            </w:r>
            <w:r w:rsidRPr="00F87112">
              <w:rPr>
                <w:b/>
              </w:rPr>
              <w:t>ssociated with completion of a terminal degree</w:t>
            </w:r>
          </w:p>
          <w:p w14:paraId="47053AC4" w14:textId="77777777" w:rsidR="00A26981" w:rsidRPr="00F87112" w:rsidRDefault="00A26981" w:rsidP="00575451">
            <w:pPr>
              <w:rPr>
                <w:b/>
                <w:sz w:val="22"/>
                <w:szCs w:val="22"/>
              </w:rPr>
            </w:pPr>
          </w:p>
        </w:tc>
        <w:tc>
          <w:tcPr>
            <w:tcW w:w="2430" w:type="dxa"/>
          </w:tcPr>
          <w:p w14:paraId="2EAC3BE8" w14:textId="77777777" w:rsidR="00A26981" w:rsidRPr="00F87112" w:rsidRDefault="00A26981" w:rsidP="00575451">
            <w:pPr>
              <w:rPr>
                <w:b/>
                <w:sz w:val="24"/>
                <w:szCs w:val="24"/>
              </w:rPr>
            </w:pPr>
            <w:r w:rsidRPr="00F87112">
              <w:rPr>
                <w:b/>
              </w:rPr>
              <w:t xml:space="preserve">Tuition, books, </w:t>
            </w:r>
            <w:r w:rsidRPr="00837C4E">
              <w:rPr>
                <w:b/>
              </w:rPr>
              <w:t>travel</w:t>
            </w:r>
            <w:r w:rsidRPr="00F87112">
              <w:rPr>
                <w:b/>
                <w:sz w:val="22"/>
                <w:szCs w:val="22"/>
              </w:rPr>
              <w:t xml:space="preserve"> </w:t>
            </w:r>
            <w:r w:rsidRPr="00837C4E">
              <w:rPr>
                <w:b/>
              </w:rPr>
              <w:t>expenses</w:t>
            </w:r>
          </w:p>
        </w:tc>
        <w:tc>
          <w:tcPr>
            <w:tcW w:w="2610" w:type="dxa"/>
          </w:tcPr>
          <w:p w14:paraId="208310CB" w14:textId="77777777" w:rsidR="00A26981" w:rsidRPr="00F87112" w:rsidRDefault="00A26981" w:rsidP="00575451">
            <w:pPr>
              <w:rPr>
                <w:b/>
              </w:rPr>
            </w:pPr>
            <w:r w:rsidRPr="00F87112">
              <w:rPr>
                <w:b/>
              </w:rPr>
              <w:t>Written progress report on degree completion</w:t>
            </w:r>
          </w:p>
        </w:tc>
        <w:tc>
          <w:tcPr>
            <w:tcW w:w="1440" w:type="dxa"/>
          </w:tcPr>
          <w:p w14:paraId="5F280998" w14:textId="77777777" w:rsidR="00A26981" w:rsidRDefault="00A26981" w:rsidP="00575451">
            <w:pPr>
              <w:jc w:val="center"/>
              <w:rPr>
                <w:b/>
              </w:rPr>
            </w:pPr>
          </w:p>
          <w:p w14:paraId="1E0501DC" w14:textId="77777777" w:rsidR="00A26981" w:rsidRPr="00F87112" w:rsidRDefault="00A26981" w:rsidP="00575451">
            <w:pPr>
              <w:jc w:val="center"/>
              <w:rPr>
                <w:b/>
              </w:rPr>
            </w:pPr>
            <w:r w:rsidRPr="00F87112">
              <w:rPr>
                <w:b/>
              </w:rPr>
              <w:t>Maximum:</w:t>
            </w:r>
          </w:p>
          <w:p w14:paraId="41250F24" w14:textId="77777777" w:rsidR="00A26981" w:rsidRPr="00F87112" w:rsidRDefault="00A26981" w:rsidP="00575451">
            <w:pPr>
              <w:jc w:val="center"/>
              <w:rPr>
                <w:b/>
              </w:rPr>
            </w:pPr>
            <w:r w:rsidRPr="00F87112">
              <w:rPr>
                <w:b/>
              </w:rPr>
              <w:t>$2000.00</w:t>
            </w:r>
          </w:p>
        </w:tc>
        <w:tc>
          <w:tcPr>
            <w:tcW w:w="2250" w:type="dxa"/>
          </w:tcPr>
          <w:p w14:paraId="45C2B716" w14:textId="77777777" w:rsidR="00A26981" w:rsidRPr="00F87112" w:rsidRDefault="00A26981" w:rsidP="00575451">
            <w:pPr>
              <w:rPr>
                <w:b/>
              </w:rPr>
            </w:pPr>
            <w:r w:rsidRPr="00F87112">
              <w:rPr>
                <w:b/>
              </w:rPr>
              <w:t>Increase number of faculty with terminal degrees</w:t>
            </w:r>
          </w:p>
          <w:p w14:paraId="59F6AD1E" w14:textId="77777777" w:rsidR="00A26981" w:rsidRPr="00F87112" w:rsidRDefault="00A26981" w:rsidP="00575451">
            <w:pPr>
              <w:rPr>
                <w:b/>
                <w:sz w:val="24"/>
                <w:szCs w:val="24"/>
              </w:rPr>
            </w:pPr>
          </w:p>
        </w:tc>
      </w:tr>
    </w:tbl>
    <w:p w14:paraId="5A3CEB2E" w14:textId="77777777" w:rsidR="00A26981" w:rsidRDefault="00A26981" w:rsidP="00A26981">
      <w:pPr>
        <w:jc w:val="center"/>
        <w:rPr>
          <w:b/>
          <w:sz w:val="24"/>
          <w:szCs w:val="24"/>
        </w:rPr>
      </w:pPr>
    </w:p>
    <w:p w14:paraId="6E172903" w14:textId="62D4B3AA" w:rsidR="00A26981" w:rsidRPr="009C6387" w:rsidRDefault="00A26981" w:rsidP="00A26981">
      <w:pPr>
        <w:jc w:val="center"/>
        <w:rPr>
          <w:b/>
          <w:sz w:val="24"/>
          <w:szCs w:val="24"/>
        </w:rPr>
      </w:pPr>
      <w:r w:rsidRPr="009C6387">
        <w:rPr>
          <w:b/>
          <w:sz w:val="24"/>
          <w:szCs w:val="24"/>
        </w:rPr>
        <w:t xml:space="preserve">Rubric for Grant Choices – </w:t>
      </w:r>
      <w:proofErr w:type="spellStart"/>
      <w:r w:rsidRPr="009C6387">
        <w:rPr>
          <w:b/>
          <w:sz w:val="24"/>
          <w:szCs w:val="24"/>
        </w:rPr>
        <w:t>M</w:t>
      </w:r>
      <w:r>
        <w:rPr>
          <w:b/>
          <w:sz w:val="24"/>
          <w:szCs w:val="24"/>
        </w:rPr>
        <w:t>ininger</w:t>
      </w:r>
      <w:proofErr w:type="spellEnd"/>
      <w:r>
        <w:rPr>
          <w:b/>
          <w:sz w:val="24"/>
          <w:szCs w:val="24"/>
        </w:rPr>
        <w:t xml:space="preserve"> Grants for 201</w:t>
      </w:r>
      <w:r w:rsidR="004E0216">
        <w:rPr>
          <w:b/>
          <w:sz w:val="24"/>
          <w:szCs w:val="24"/>
        </w:rPr>
        <w:t>9</w:t>
      </w:r>
      <w:r>
        <w:rPr>
          <w:b/>
          <w:sz w:val="24"/>
          <w:szCs w:val="24"/>
        </w:rPr>
        <w:t>-20</w:t>
      </w:r>
      <w:r w:rsidR="004E0216">
        <w:rPr>
          <w:b/>
          <w:sz w:val="24"/>
          <w:szCs w:val="24"/>
        </w:rPr>
        <w:t>20</w:t>
      </w:r>
    </w:p>
    <w:p w14:paraId="098D481C" w14:textId="77777777" w:rsidR="00A26981" w:rsidRPr="009C6387" w:rsidRDefault="00A26981" w:rsidP="00A26981">
      <w:pPr>
        <w:jc w:val="center"/>
        <w:rPr>
          <w:b/>
          <w:sz w:val="24"/>
          <w:szCs w:val="24"/>
        </w:rPr>
      </w:pPr>
    </w:p>
    <w:tbl>
      <w:tblPr>
        <w:tblW w:w="13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2"/>
        <w:gridCol w:w="1600"/>
        <w:gridCol w:w="1586"/>
        <w:gridCol w:w="1796"/>
        <w:gridCol w:w="2874"/>
      </w:tblGrid>
      <w:tr w:rsidR="00A26981" w:rsidRPr="009C6387" w14:paraId="7B8CC63F" w14:textId="77777777" w:rsidTr="00575451">
        <w:trPr>
          <w:trHeight w:val="521"/>
        </w:trPr>
        <w:tc>
          <w:tcPr>
            <w:tcW w:w="13208" w:type="dxa"/>
            <w:gridSpan w:val="5"/>
            <w:vAlign w:val="center"/>
          </w:tcPr>
          <w:p w14:paraId="0C1422EE" w14:textId="77777777" w:rsidR="00A26981" w:rsidRPr="009C6387" w:rsidRDefault="00A26981" w:rsidP="00575451">
            <w:pPr>
              <w:rPr>
                <w:b/>
                <w:sz w:val="24"/>
                <w:szCs w:val="24"/>
              </w:rPr>
            </w:pPr>
            <w:r w:rsidRPr="009C6387">
              <w:rPr>
                <w:b/>
                <w:sz w:val="24"/>
                <w:szCs w:val="24"/>
              </w:rPr>
              <w:t>Name of applicant and name of project:</w:t>
            </w:r>
          </w:p>
        </w:tc>
      </w:tr>
      <w:tr w:rsidR="00A26981" w:rsidRPr="009C6387" w14:paraId="5FA40785" w14:textId="77777777" w:rsidTr="00575451">
        <w:tc>
          <w:tcPr>
            <w:tcW w:w="5352" w:type="dxa"/>
            <w:vAlign w:val="center"/>
          </w:tcPr>
          <w:p w14:paraId="629E4B28" w14:textId="77777777" w:rsidR="00A26981" w:rsidRPr="009C6387" w:rsidRDefault="00A26981" w:rsidP="00575451">
            <w:pPr>
              <w:jc w:val="center"/>
              <w:rPr>
                <w:b/>
                <w:sz w:val="24"/>
                <w:szCs w:val="24"/>
              </w:rPr>
            </w:pPr>
            <w:r w:rsidRPr="009C6387">
              <w:rPr>
                <w:b/>
                <w:sz w:val="24"/>
                <w:szCs w:val="24"/>
              </w:rPr>
              <w:t>Criteria</w:t>
            </w:r>
          </w:p>
        </w:tc>
        <w:tc>
          <w:tcPr>
            <w:tcW w:w="1600" w:type="dxa"/>
            <w:vAlign w:val="center"/>
          </w:tcPr>
          <w:p w14:paraId="6DB62980" w14:textId="77777777" w:rsidR="00A26981" w:rsidRPr="00154B36" w:rsidRDefault="00A26981" w:rsidP="00575451">
            <w:pPr>
              <w:jc w:val="center"/>
              <w:rPr>
                <w:b/>
                <w:sz w:val="24"/>
                <w:szCs w:val="24"/>
              </w:rPr>
            </w:pPr>
            <w:r w:rsidRPr="00154B36">
              <w:rPr>
                <w:b/>
                <w:sz w:val="24"/>
                <w:szCs w:val="24"/>
              </w:rPr>
              <w:t>Exceeds Expectations</w:t>
            </w:r>
          </w:p>
          <w:p w14:paraId="006309E4" w14:textId="77777777" w:rsidR="00A26981" w:rsidRPr="00154B36" w:rsidRDefault="00A26981" w:rsidP="00575451">
            <w:pPr>
              <w:jc w:val="center"/>
              <w:rPr>
                <w:b/>
                <w:sz w:val="24"/>
                <w:szCs w:val="24"/>
              </w:rPr>
            </w:pPr>
            <w:r w:rsidRPr="00154B36">
              <w:rPr>
                <w:b/>
                <w:sz w:val="24"/>
                <w:szCs w:val="24"/>
              </w:rPr>
              <w:t>(5-6 points)</w:t>
            </w:r>
          </w:p>
        </w:tc>
        <w:tc>
          <w:tcPr>
            <w:tcW w:w="1586" w:type="dxa"/>
            <w:vAlign w:val="center"/>
          </w:tcPr>
          <w:p w14:paraId="727F2300" w14:textId="77777777" w:rsidR="00A26981" w:rsidRPr="00154B36" w:rsidRDefault="00A26981" w:rsidP="00575451">
            <w:pPr>
              <w:jc w:val="center"/>
              <w:rPr>
                <w:b/>
                <w:sz w:val="24"/>
                <w:szCs w:val="24"/>
              </w:rPr>
            </w:pPr>
            <w:r w:rsidRPr="00154B36">
              <w:rPr>
                <w:b/>
                <w:sz w:val="24"/>
                <w:szCs w:val="24"/>
              </w:rPr>
              <w:t>Meets Expectations</w:t>
            </w:r>
          </w:p>
          <w:p w14:paraId="126EB988" w14:textId="77777777" w:rsidR="00A26981" w:rsidRPr="00154B36" w:rsidRDefault="00A26981" w:rsidP="00575451">
            <w:pPr>
              <w:jc w:val="center"/>
              <w:rPr>
                <w:b/>
                <w:sz w:val="24"/>
                <w:szCs w:val="24"/>
              </w:rPr>
            </w:pPr>
            <w:r w:rsidRPr="00154B36">
              <w:rPr>
                <w:b/>
                <w:sz w:val="24"/>
                <w:szCs w:val="24"/>
              </w:rPr>
              <w:t>(3-4 points)</w:t>
            </w:r>
          </w:p>
        </w:tc>
        <w:tc>
          <w:tcPr>
            <w:tcW w:w="1796" w:type="dxa"/>
            <w:vAlign w:val="center"/>
          </w:tcPr>
          <w:p w14:paraId="3CD041F1" w14:textId="77777777" w:rsidR="00A26981" w:rsidRPr="00154B36" w:rsidRDefault="00A26981" w:rsidP="00575451">
            <w:pPr>
              <w:jc w:val="center"/>
              <w:rPr>
                <w:b/>
                <w:sz w:val="24"/>
                <w:szCs w:val="24"/>
              </w:rPr>
            </w:pPr>
            <w:r w:rsidRPr="00154B36">
              <w:rPr>
                <w:b/>
                <w:sz w:val="24"/>
                <w:szCs w:val="24"/>
              </w:rPr>
              <w:t>Does not meet Expectations</w:t>
            </w:r>
          </w:p>
          <w:p w14:paraId="1C7E827C" w14:textId="77777777" w:rsidR="00A26981" w:rsidRPr="00154B36" w:rsidRDefault="00A26981" w:rsidP="00575451">
            <w:pPr>
              <w:jc w:val="center"/>
              <w:rPr>
                <w:b/>
                <w:sz w:val="24"/>
                <w:szCs w:val="24"/>
              </w:rPr>
            </w:pPr>
            <w:r w:rsidRPr="00154B36">
              <w:rPr>
                <w:b/>
                <w:sz w:val="24"/>
                <w:szCs w:val="24"/>
              </w:rPr>
              <w:t>(0-2 points)</w:t>
            </w:r>
          </w:p>
        </w:tc>
        <w:tc>
          <w:tcPr>
            <w:tcW w:w="2874" w:type="dxa"/>
            <w:vAlign w:val="center"/>
          </w:tcPr>
          <w:p w14:paraId="3C6090E9" w14:textId="77777777" w:rsidR="00A26981" w:rsidRPr="00154B36" w:rsidRDefault="00A26981" w:rsidP="00575451">
            <w:pPr>
              <w:jc w:val="center"/>
              <w:rPr>
                <w:b/>
                <w:sz w:val="24"/>
                <w:szCs w:val="24"/>
              </w:rPr>
            </w:pPr>
            <w:r w:rsidRPr="00154B36">
              <w:rPr>
                <w:b/>
                <w:sz w:val="24"/>
                <w:szCs w:val="24"/>
              </w:rPr>
              <w:t>Comments</w:t>
            </w:r>
          </w:p>
        </w:tc>
      </w:tr>
      <w:tr w:rsidR="00A26981" w:rsidRPr="009C6387" w14:paraId="7654BF07" w14:textId="77777777" w:rsidTr="00575451">
        <w:tc>
          <w:tcPr>
            <w:tcW w:w="5352" w:type="dxa"/>
          </w:tcPr>
          <w:p w14:paraId="32C16118" w14:textId="77777777" w:rsidR="00A26981" w:rsidRPr="009C6387" w:rsidRDefault="00A26981" w:rsidP="00575451"/>
          <w:p w14:paraId="3FB69F26" w14:textId="77777777" w:rsidR="00A26981" w:rsidRPr="009C6387" w:rsidRDefault="00A26981" w:rsidP="00575451">
            <w:r w:rsidRPr="009C6387">
              <w:t>A.  Quality</w:t>
            </w:r>
          </w:p>
          <w:p w14:paraId="5C044EF1" w14:textId="77777777" w:rsidR="00A26981" w:rsidRDefault="00A26981" w:rsidP="00575451">
            <w:r w:rsidRPr="009C6387">
              <w:t>All proposals will be assessed on their merits as presented and on the extent to which the proposals show promise of strengthening</w:t>
            </w:r>
            <w:r>
              <w:t xml:space="preserve"> a</w:t>
            </w:r>
            <w:r w:rsidRPr="009C6387">
              <w:t xml:space="preserve"> faculty member’s intellectual/academic professional growth and development, teaching and contribution to his/her </w:t>
            </w:r>
            <w:r>
              <w:t xml:space="preserve">department or </w:t>
            </w:r>
            <w:r w:rsidRPr="009C6387">
              <w:t>discipline.  The project must promote academic and professional development of the applicant through resear</w:t>
            </w:r>
            <w:r>
              <w:t xml:space="preserve">ch, study, critical </w:t>
            </w:r>
            <w:r w:rsidRPr="009C6387">
              <w:t>or creative acti</w:t>
            </w:r>
            <w:r>
              <w:t xml:space="preserve">vity. It must enhance knowledge or </w:t>
            </w:r>
            <w:r w:rsidRPr="009C6387">
              <w:t xml:space="preserve">performance in an area of specialty or develop a new but related area of expertise.  </w:t>
            </w:r>
          </w:p>
          <w:p w14:paraId="2C556119" w14:textId="77777777" w:rsidR="00A26981" w:rsidRPr="009C6387" w:rsidRDefault="00A26981" w:rsidP="00575451"/>
        </w:tc>
        <w:tc>
          <w:tcPr>
            <w:tcW w:w="1600" w:type="dxa"/>
          </w:tcPr>
          <w:p w14:paraId="627AC4FC" w14:textId="77777777" w:rsidR="00A26981" w:rsidRPr="009C6387" w:rsidRDefault="00A26981" w:rsidP="00575451"/>
          <w:p w14:paraId="1AE3EDA3" w14:textId="77777777" w:rsidR="00A26981" w:rsidRPr="009C6387" w:rsidRDefault="00A26981" w:rsidP="00575451">
            <w:r w:rsidRPr="009C6387">
              <w:t xml:space="preserve">Directly </w:t>
            </w:r>
            <w:r w:rsidR="006C4D5B">
              <w:t>c</w:t>
            </w:r>
            <w:r w:rsidRPr="009C6387">
              <w:t>onnected to professional growth of applicant in a way that represents new learning</w:t>
            </w:r>
          </w:p>
          <w:p w14:paraId="352043E2" w14:textId="77777777" w:rsidR="00A26981" w:rsidRPr="009C6387" w:rsidRDefault="00A26981" w:rsidP="00575451"/>
          <w:p w14:paraId="31D8FB63" w14:textId="77777777" w:rsidR="00A26981" w:rsidRPr="009C6387" w:rsidRDefault="00A26981" w:rsidP="00575451"/>
        </w:tc>
        <w:tc>
          <w:tcPr>
            <w:tcW w:w="1586" w:type="dxa"/>
          </w:tcPr>
          <w:p w14:paraId="6C30C6F9" w14:textId="77777777" w:rsidR="00A26981" w:rsidRPr="009C6387" w:rsidRDefault="00A26981" w:rsidP="00575451"/>
          <w:p w14:paraId="264E3FA3" w14:textId="77777777" w:rsidR="00A26981" w:rsidRPr="009C6387" w:rsidRDefault="00A26981" w:rsidP="00575451">
            <w:r w:rsidRPr="009C6387">
              <w:t xml:space="preserve">Connected to professional growth directly via association with discipline of applicant or in pursuit of long-time goals </w:t>
            </w:r>
          </w:p>
          <w:p w14:paraId="22EC0963" w14:textId="77777777" w:rsidR="00A26981" w:rsidRPr="009C6387" w:rsidRDefault="00A26981" w:rsidP="00575451"/>
          <w:p w14:paraId="5430E525" w14:textId="77777777" w:rsidR="00A26981" w:rsidRPr="009C6387" w:rsidRDefault="00A26981" w:rsidP="00575451"/>
        </w:tc>
        <w:tc>
          <w:tcPr>
            <w:tcW w:w="1796" w:type="dxa"/>
          </w:tcPr>
          <w:p w14:paraId="72D38F89" w14:textId="77777777" w:rsidR="00A26981" w:rsidRPr="009C6387" w:rsidRDefault="00A26981" w:rsidP="00575451"/>
          <w:p w14:paraId="39366578" w14:textId="77777777" w:rsidR="00A26981" w:rsidRPr="009C6387" w:rsidRDefault="00A26981" w:rsidP="00575451">
            <w:r w:rsidRPr="009C6387">
              <w:t>Not connected to professional growth in demonstrable way</w:t>
            </w:r>
          </w:p>
          <w:p w14:paraId="76DF793E" w14:textId="77777777" w:rsidR="00A26981" w:rsidRPr="009C6387" w:rsidRDefault="00A26981" w:rsidP="00575451"/>
          <w:p w14:paraId="763B38C1" w14:textId="77777777" w:rsidR="00A26981" w:rsidRPr="009C6387" w:rsidRDefault="00A26981" w:rsidP="00575451"/>
          <w:p w14:paraId="58FD406B" w14:textId="77777777" w:rsidR="00A26981" w:rsidRPr="009C6387" w:rsidRDefault="00A26981" w:rsidP="00575451"/>
          <w:p w14:paraId="069D2FE7" w14:textId="77777777" w:rsidR="00A26981" w:rsidRPr="009C6387" w:rsidRDefault="00A26981" w:rsidP="00575451"/>
          <w:p w14:paraId="57435B07" w14:textId="77777777" w:rsidR="00A26981" w:rsidRPr="009C6387" w:rsidRDefault="00A26981" w:rsidP="00575451"/>
          <w:p w14:paraId="4E07F887" w14:textId="77777777" w:rsidR="00A26981" w:rsidRPr="009C6387" w:rsidRDefault="00A26981" w:rsidP="00575451"/>
          <w:p w14:paraId="22D63CD8" w14:textId="77777777" w:rsidR="00A26981" w:rsidRPr="009C6387" w:rsidRDefault="00A26981" w:rsidP="00575451"/>
        </w:tc>
        <w:tc>
          <w:tcPr>
            <w:tcW w:w="2874" w:type="dxa"/>
          </w:tcPr>
          <w:p w14:paraId="0FE8F03B" w14:textId="77777777" w:rsidR="00A26981" w:rsidRPr="009C6387" w:rsidRDefault="00A26981" w:rsidP="00575451"/>
        </w:tc>
      </w:tr>
      <w:tr w:rsidR="00A26981" w:rsidRPr="009C6387" w14:paraId="62C121C7" w14:textId="77777777" w:rsidTr="00575451">
        <w:tc>
          <w:tcPr>
            <w:tcW w:w="5352" w:type="dxa"/>
          </w:tcPr>
          <w:p w14:paraId="2C316734" w14:textId="77777777" w:rsidR="00015039" w:rsidRDefault="00015039" w:rsidP="00575451"/>
          <w:p w14:paraId="7E5112E0" w14:textId="77777777" w:rsidR="00A26981" w:rsidRPr="009C6387" w:rsidRDefault="00A26981" w:rsidP="00575451">
            <w:r w:rsidRPr="009C6387">
              <w:t>B.  Specificity and Clarity</w:t>
            </w:r>
          </w:p>
          <w:p w14:paraId="074E052D" w14:textId="77777777" w:rsidR="00A26981" w:rsidRPr="009C6387" w:rsidRDefault="00A26981" w:rsidP="00575451">
            <w:r w:rsidRPr="009C6387">
              <w:t xml:space="preserve">Proposals should be written clearly, be succinct and provide specific information on the particular method for completing the project, proposed calendar as well as budget items and amounts. </w:t>
            </w:r>
          </w:p>
          <w:p w14:paraId="5729551B" w14:textId="77777777" w:rsidR="00A26981" w:rsidRPr="009C6387" w:rsidRDefault="00A26981" w:rsidP="00575451"/>
        </w:tc>
        <w:tc>
          <w:tcPr>
            <w:tcW w:w="1600" w:type="dxa"/>
          </w:tcPr>
          <w:p w14:paraId="67B2CAC4" w14:textId="77777777" w:rsidR="00A26981" w:rsidRPr="009C6387" w:rsidRDefault="00A26981" w:rsidP="00575451"/>
          <w:p w14:paraId="5119B8DD" w14:textId="77777777" w:rsidR="00A26981" w:rsidRDefault="00A26981" w:rsidP="00575451">
            <w:r w:rsidRPr="009C6387">
              <w:t>Proposal is consistently aligned with its own goals and explores in new ways how to accomplish them</w:t>
            </w:r>
          </w:p>
          <w:p w14:paraId="62D5D332" w14:textId="77777777" w:rsidR="00A26981" w:rsidRPr="009C6387" w:rsidRDefault="00A26981" w:rsidP="00575451"/>
        </w:tc>
        <w:tc>
          <w:tcPr>
            <w:tcW w:w="1586" w:type="dxa"/>
          </w:tcPr>
          <w:p w14:paraId="401407FF" w14:textId="77777777" w:rsidR="00A26981" w:rsidRPr="009C6387" w:rsidRDefault="00A26981" w:rsidP="00575451"/>
          <w:p w14:paraId="5B838B84" w14:textId="77777777" w:rsidR="00A26981" w:rsidRPr="009C6387" w:rsidRDefault="00A26981" w:rsidP="00575451">
            <w:r w:rsidRPr="009C6387">
              <w:t>All parts of the proposal are clear and connected</w:t>
            </w:r>
          </w:p>
        </w:tc>
        <w:tc>
          <w:tcPr>
            <w:tcW w:w="1796" w:type="dxa"/>
          </w:tcPr>
          <w:p w14:paraId="608C2489" w14:textId="77777777" w:rsidR="00A26981" w:rsidRPr="009C6387" w:rsidRDefault="00A26981" w:rsidP="00575451"/>
          <w:p w14:paraId="7B6296F3" w14:textId="77777777" w:rsidR="00A26981" w:rsidRPr="009C6387" w:rsidRDefault="00A26981" w:rsidP="00575451">
            <w:r w:rsidRPr="009C6387">
              <w:t>Budgets and other parts do not connect to the central focus of the proposal</w:t>
            </w:r>
          </w:p>
        </w:tc>
        <w:tc>
          <w:tcPr>
            <w:tcW w:w="2874" w:type="dxa"/>
          </w:tcPr>
          <w:p w14:paraId="1045D9CC" w14:textId="77777777" w:rsidR="00A26981" w:rsidRPr="009C6387" w:rsidRDefault="00A26981" w:rsidP="00575451"/>
        </w:tc>
      </w:tr>
      <w:tr w:rsidR="00A26981" w:rsidRPr="009C6387" w14:paraId="0A5798AD" w14:textId="77777777" w:rsidTr="00575451">
        <w:tc>
          <w:tcPr>
            <w:tcW w:w="5352" w:type="dxa"/>
          </w:tcPr>
          <w:p w14:paraId="2639B1C0" w14:textId="77777777" w:rsidR="00A26981" w:rsidRPr="009C6387" w:rsidRDefault="00A26981" w:rsidP="00575451"/>
          <w:p w14:paraId="0E64E027" w14:textId="77777777" w:rsidR="00A26981" w:rsidRPr="009C6387" w:rsidRDefault="00A26981" w:rsidP="00575451">
            <w:r w:rsidRPr="009C6387">
              <w:t>C.  Outcome</w:t>
            </w:r>
          </w:p>
          <w:p w14:paraId="4EF803FF" w14:textId="77777777" w:rsidR="00A26981" w:rsidRDefault="00A26981" w:rsidP="00575451">
            <w:r w:rsidRPr="009C6387">
              <w:t>An outcome must be identified (e.g. article on innovative teaching pedagogy; experiment results; new or revised course; original musical composition; creative writing; art work; musical or dramatic performance). Expectations and outcomes for each grant vary according to the purposes and goals of each grant (see individual grant descriptions).</w:t>
            </w:r>
          </w:p>
          <w:p w14:paraId="1BBE2096" w14:textId="77777777" w:rsidR="00A26981" w:rsidRDefault="00A26981" w:rsidP="00575451"/>
          <w:p w14:paraId="3669A93F" w14:textId="77777777" w:rsidR="00A26981" w:rsidRDefault="00A26981" w:rsidP="00575451"/>
          <w:p w14:paraId="67F4D0E3" w14:textId="164028CB" w:rsidR="009C4D2A" w:rsidRPr="009C6387" w:rsidRDefault="009C4D2A" w:rsidP="00575451"/>
        </w:tc>
        <w:tc>
          <w:tcPr>
            <w:tcW w:w="1600" w:type="dxa"/>
          </w:tcPr>
          <w:p w14:paraId="35FE8FB9" w14:textId="77777777" w:rsidR="00A26981" w:rsidRPr="009C6387" w:rsidRDefault="00A26981" w:rsidP="00575451"/>
          <w:p w14:paraId="01DC7E55" w14:textId="77777777" w:rsidR="00A26981" w:rsidRPr="009C6387" w:rsidRDefault="00A26981" w:rsidP="00575451">
            <w:r w:rsidRPr="009C6387">
              <w:t>Outcome is ambitious and will</w:t>
            </w:r>
            <w:r>
              <w:t xml:space="preserve"> bring recognition to GC </w:t>
            </w:r>
            <w:r w:rsidRPr="009C6387">
              <w:t>in a wide circle</w:t>
            </w:r>
          </w:p>
        </w:tc>
        <w:tc>
          <w:tcPr>
            <w:tcW w:w="1586" w:type="dxa"/>
          </w:tcPr>
          <w:p w14:paraId="02E7395B" w14:textId="77777777" w:rsidR="00A26981" w:rsidRPr="009C6387" w:rsidRDefault="00A26981" w:rsidP="00575451"/>
          <w:p w14:paraId="7B900D8E" w14:textId="77777777" w:rsidR="00A26981" w:rsidRPr="009C6387" w:rsidRDefault="00A26981" w:rsidP="00575451">
            <w:r w:rsidRPr="009C6387">
              <w:t xml:space="preserve">Outcome is clear and will be important for building applicant’s career profile </w:t>
            </w:r>
          </w:p>
        </w:tc>
        <w:tc>
          <w:tcPr>
            <w:tcW w:w="1796" w:type="dxa"/>
          </w:tcPr>
          <w:p w14:paraId="60650BF2" w14:textId="77777777" w:rsidR="00A26981" w:rsidRPr="009C6387" w:rsidRDefault="00A26981" w:rsidP="00575451"/>
          <w:p w14:paraId="1F8835EE" w14:textId="77777777" w:rsidR="00A26981" w:rsidRPr="009C6387" w:rsidRDefault="00A26981" w:rsidP="00575451">
            <w:r w:rsidRPr="009C6387">
              <w:t>Outcome is not clearly defined or is not measurable</w:t>
            </w:r>
          </w:p>
        </w:tc>
        <w:tc>
          <w:tcPr>
            <w:tcW w:w="2874" w:type="dxa"/>
          </w:tcPr>
          <w:p w14:paraId="4789BE55" w14:textId="77777777" w:rsidR="00A26981" w:rsidRPr="009C6387" w:rsidRDefault="00A26981" w:rsidP="00575451"/>
        </w:tc>
      </w:tr>
      <w:tr w:rsidR="00A26981" w:rsidRPr="009C6387" w14:paraId="65C01B3F" w14:textId="77777777" w:rsidTr="00575451">
        <w:trPr>
          <w:trHeight w:val="521"/>
        </w:trPr>
        <w:tc>
          <w:tcPr>
            <w:tcW w:w="13208" w:type="dxa"/>
            <w:gridSpan w:val="5"/>
            <w:vAlign w:val="center"/>
          </w:tcPr>
          <w:p w14:paraId="5D88D77F" w14:textId="77777777" w:rsidR="00A26981" w:rsidRPr="009C6387" w:rsidRDefault="00A26981" w:rsidP="00575451">
            <w:pPr>
              <w:rPr>
                <w:b/>
                <w:sz w:val="24"/>
                <w:szCs w:val="24"/>
              </w:rPr>
            </w:pPr>
            <w:r w:rsidRPr="009C6387">
              <w:rPr>
                <w:b/>
                <w:sz w:val="24"/>
                <w:szCs w:val="24"/>
              </w:rPr>
              <w:lastRenderedPageBreak/>
              <w:t>Name of applicant and name of project:</w:t>
            </w:r>
          </w:p>
        </w:tc>
      </w:tr>
      <w:tr w:rsidR="00A26981" w:rsidRPr="009C6387" w14:paraId="3CCC5B09" w14:textId="77777777" w:rsidTr="00575451">
        <w:tc>
          <w:tcPr>
            <w:tcW w:w="5352" w:type="dxa"/>
            <w:vAlign w:val="center"/>
          </w:tcPr>
          <w:p w14:paraId="15E2203F" w14:textId="77777777" w:rsidR="00A26981" w:rsidRPr="009C6387" w:rsidRDefault="00A26981" w:rsidP="00575451">
            <w:pPr>
              <w:jc w:val="center"/>
              <w:rPr>
                <w:b/>
                <w:sz w:val="24"/>
                <w:szCs w:val="24"/>
              </w:rPr>
            </w:pPr>
            <w:r w:rsidRPr="009C6387">
              <w:rPr>
                <w:b/>
                <w:sz w:val="24"/>
                <w:szCs w:val="24"/>
              </w:rPr>
              <w:t>Criteria</w:t>
            </w:r>
          </w:p>
        </w:tc>
        <w:tc>
          <w:tcPr>
            <w:tcW w:w="1600" w:type="dxa"/>
            <w:vAlign w:val="center"/>
          </w:tcPr>
          <w:p w14:paraId="1EFBDAFE" w14:textId="77777777" w:rsidR="00A26981" w:rsidRPr="00154B36" w:rsidRDefault="00A26981" w:rsidP="00575451">
            <w:pPr>
              <w:jc w:val="center"/>
              <w:rPr>
                <w:b/>
                <w:sz w:val="24"/>
                <w:szCs w:val="24"/>
              </w:rPr>
            </w:pPr>
            <w:r w:rsidRPr="00154B36">
              <w:rPr>
                <w:b/>
                <w:sz w:val="24"/>
                <w:szCs w:val="24"/>
              </w:rPr>
              <w:t>Exceeds Expectations</w:t>
            </w:r>
          </w:p>
          <w:p w14:paraId="3F0D0E67" w14:textId="77777777" w:rsidR="00A26981" w:rsidRPr="00154B36" w:rsidRDefault="00A26981" w:rsidP="00575451">
            <w:pPr>
              <w:jc w:val="center"/>
              <w:rPr>
                <w:b/>
                <w:sz w:val="24"/>
                <w:szCs w:val="24"/>
              </w:rPr>
            </w:pPr>
            <w:r w:rsidRPr="00154B36">
              <w:rPr>
                <w:b/>
                <w:sz w:val="24"/>
                <w:szCs w:val="24"/>
              </w:rPr>
              <w:t>(5-6 points)</w:t>
            </w:r>
          </w:p>
        </w:tc>
        <w:tc>
          <w:tcPr>
            <w:tcW w:w="1586" w:type="dxa"/>
            <w:vAlign w:val="center"/>
          </w:tcPr>
          <w:p w14:paraId="72EE4DDF" w14:textId="77777777" w:rsidR="00A26981" w:rsidRPr="00154B36" w:rsidRDefault="00A26981" w:rsidP="00575451">
            <w:pPr>
              <w:jc w:val="center"/>
              <w:rPr>
                <w:b/>
                <w:sz w:val="24"/>
                <w:szCs w:val="24"/>
              </w:rPr>
            </w:pPr>
            <w:r w:rsidRPr="00154B36">
              <w:rPr>
                <w:b/>
                <w:sz w:val="24"/>
                <w:szCs w:val="24"/>
              </w:rPr>
              <w:t>Meets Expectations</w:t>
            </w:r>
          </w:p>
          <w:p w14:paraId="3B2E56A7" w14:textId="77777777" w:rsidR="00A26981" w:rsidRPr="00154B36" w:rsidRDefault="00A26981" w:rsidP="00575451">
            <w:pPr>
              <w:jc w:val="center"/>
              <w:rPr>
                <w:b/>
                <w:sz w:val="24"/>
                <w:szCs w:val="24"/>
              </w:rPr>
            </w:pPr>
            <w:r w:rsidRPr="00154B36">
              <w:rPr>
                <w:b/>
                <w:sz w:val="24"/>
                <w:szCs w:val="24"/>
              </w:rPr>
              <w:t>(3-4 points)</w:t>
            </w:r>
          </w:p>
        </w:tc>
        <w:tc>
          <w:tcPr>
            <w:tcW w:w="1796" w:type="dxa"/>
            <w:vAlign w:val="center"/>
          </w:tcPr>
          <w:p w14:paraId="7BBF1B35" w14:textId="77777777" w:rsidR="00A26981" w:rsidRPr="00154B36" w:rsidRDefault="00A26981" w:rsidP="00575451">
            <w:pPr>
              <w:jc w:val="center"/>
              <w:rPr>
                <w:b/>
                <w:sz w:val="24"/>
                <w:szCs w:val="24"/>
              </w:rPr>
            </w:pPr>
            <w:r w:rsidRPr="00154B36">
              <w:rPr>
                <w:b/>
                <w:sz w:val="24"/>
                <w:szCs w:val="24"/>
              </w:rPr>
              <w:t>Does not meet Expectations</w:t>
            </w:r>
          </w:p>
          <w:p w14:paraId="6D83B896" w14:textId="77777777" w:rsidR="00A26981" w:rsidRPr="00154B36" w:rsidRDefault="00A26981" w:rsidP="00575451">
            <w:pPr>
              <w:jc w:val="center"/>
              <w:rPr>
                <w:b/>
                <w:sz w:val="24"/>
                <w:szCs w:val="24"/>
              </w:rPr>
            </w:pPr>
            <w:r w:rsidRPr="00154B36">
              <w:rPr>
                <w:b/>
                <w:sz w:val="24"/>
                <w:szCs w:val="24"/>
              </w:rPr>
              <w:t>(0-2 points)</w:t>
            </w:r>
          </w:p>
        </w:tc>
        <w:tc>
          <w:tcPr>
            <w:tcW w:w="2874" w:type="dxa"/>
            <w:vAlign w:val="center"/>
          </w:tcPr>
          <w:p w14:paraId="714D47E7" w14:textId="77777777" w:rsidR="00A26981" w:rsidRPr="00154B36" w:rsidRDefault="00A26981" w:rsidP="00575451">
            <w:pPr>
              <w:jc w:val="center"/>
              <w:rPr>
                <w:b/>
                <w:sz w:val="24"/>
                <w:szCs w:val="24"/>
              </w:rPr>
            </w:pPr>
            <w:r w:rsidRPr="00154B36">
              <w:rPr>
                <w:b/>
                <w:sz w:val="24"/>
                <w:szCs w:val="24"/>
              </w:rPr>
              <w:t>Comments</w:t>
            </w:r>
          </w:p>
        </w:tc>
      </w:tr>
      <w:tr w:rsidR="00A26981" w:rsidRPr="009C6387" w14:paraId="218DB1EE" w14:textId="77777777" w:rsidTr="00575451">
        <w:tc>
          <w:tcPr>
            <w:tcW w:w="5352" w:type="dxa"/>
          </w:tcPr>
          <w:p w14:paraId="06CD3453" w14:textId="77777777" w:rsidR="00A26981" w:rsidRPr="009C6387" w:rsidRDefault="00A26981" w:rsidP="00575451">
            <w:r w:rsidRPr="009C6387">
              <w:t>D.  New Applicants</w:t>
            </w:r>
          </w:p>
          <w:p w14:paraId="095D15A5" w14:textId="77777777" w:rsidR="00A26981" w:rsidRPr="009C6387" w:rsidRDefault="00A26981" w:rsidP="00575451">
            <w:r w:rsidRPr="009C6387">
              <w:t>If there is insufficient funding, a proposal from a new applicant will receive priority over a previously-funded faculty member if the proposals are of equal merit. In the case of applicants requesting funding for a project that has been previously supported, the application must clearly state the progress achieved on the project and must also identify new directions that an additional year of funding will enable.</w:t>
            </w:r>
          </w:p>
          <w:p w14:paraId="531404FA" w14:textId="77777777" w:rsidR="00A26981" w:rsidRPr="009C6387" w:rsidRDefault="00A26981" w:rsidP="00575451"/>
        </w:tc>
        <w:tc>
          <w:tcPr>
            <w:tcW w:w="1600" w:type="dxa"/>
          </w:tcPr>
          <w:p w14:paraId="420FC0D7" w14:textId="77777777" w:rsidR="00A26981" w:rsidRPr="009C6387" w:rsidRDefault="00A26981" w:rsidP="00575451"/>
          <w:p w14:paraId="7165BFA9" w14:textId="77777777" w:rsidR="00A26981" w:rsidRPr="009C6387" w:rsidRDefault="00A26981" w:rsidP="00575451">
            <w:r w:rsidRPr="009C6387">
              <w:t>Never applied before</w:t>
            </w:r>
          </w:p>
        </w:tc>
        <w:tc>
          <w:tcPr>
            <w:tcW w:w="1586" w:type="dxa"/>
          </w:tcPr>
          <w:p w14:paraId="6776A224" w14:textId="77777777" w:rsidR="00A26981" w:rsidRPr="009C6387" w:rsidRDefault="00A26981" w:rsidP="00575451"/>
          <w:p w14:paraId="4D3720B6" w14:textId="77777777" w:rsidR="00A26981" w:rsidRPr="009C6387" w:rsidRDefault="00A26981" w:rsidP="00575451">
            <w:r w:rsidRPr="009C6387">
              <w:t>Applied before</w:t>
            </w:r>
          </w:p>
        </w:tc>
        <w:tc>
          <w:tcPr>
            <w:tcW w:w="1796" w:type="dxa"/>
          </w:tcPr>
          <w:p w14:paraId="56EEB398" w14:textId="77777777" w:rsidR="00A26981" w:rsidRPr="009C6387" w:rsidRDefault="00A26981" w:rsidP="00575451"/>
          <w:p w14:paraId="1E6CA104" w14:textId="77777777" w:rsidR="00A26981" w:rsidRPr="009C6387" w:rsidRDefault="00A26981" w:rsidP="00575451">
            <w:r w:rsidRPr="009C6387">
              <w:t>N/A</w:t>
            </w:r>
          </w:p>
        </w:tc>
        <w:tc>
          <w:tcPr>
            <w:tcW w:w="2874" w:type="dxa"/>
          </w:tcPr>
          <w:p w14:paraId="4869E547" w14:textId="77777777" w:rsidR="00A26981" w:rsidRPr="009C6387" w:rsidRDefault="00A26981" w:rsidP="00575451"/>
        </w:tc>
      </w:tr>
      <w:tr w:rsidR="00A26981" w:rsidRPr="009C6387" w14:paraId="64CB8C3C" w14:textId="77777777" w:rsidTr="00575451">
        <w:tc>
          <w:tcPr>
            <w:tcW w:w="5352" w:type="dxa"/>
          </w:tcPr>
          <w:p w14:paraId="53EFC8D5" w14:textId="77777777" w:rsidR="00A26981" w:rsidRPr="009C6387" w:rsidRDefault="00A26981" w:rsidP="00575451">
            <w:r w:rsidRPr="009C6387">
              <w:t>E.  Quality of Prior Reports and Results of Previously Funded Projects</w:t>
            </w:r>
          </w:p>
          <w:p w14:paraId="30F87742" w14:textId="77777777" w:rsidR="00A26981" w:rsidRPr="009C6387" w:rsidRDefault="00A26981" w:rsidP="00575451">
            <w:r w:rsidRPr="009C6387">
              <w:t>The committee will consider the quality of final reports submitted from persons who have received prior grant funds and the results of prior grant projects (successful publication e.g. of an essay, exhibition or performance of artistic works, successful book contract, etc.) as new award decisions are made.</w:t>
            </w:r>
          </w:p>
        </w:tc>
        <w:tc>
          <w:tcPr>
            <w:tcW w:w="1600" w:type="dxa"/>
          </w:tcPr>
          <w:p w14:paraId="4703FDB0" w14:textId="77777777" w:rsidR="00A26981" w:rsidRPr="009C6387" w:rsidRDefault="00A26981" w:rsidP="00575451"/>
          <w:p w14:paraId="7F281330" w14:textId="77777777" w:rsidR="00A26981" w:rsidRPr="009C6387" w:rsidRDefault="00A26981" w:rsidP="00575451">
            <w:r w:rsidRPr="009C6387">
              <w:t>Excellent work in the past</w:t>
            </w:r>
          </w:p>
        </w:tc>
        <w:tc>
          <w:tcPr>
            <w:tcW w:w="1586" w:type="dxa"/>
          </w:tcPr>
          <w:p w14:paraId="3F7518DD" w14:textId="77777777" w:rsidR="00A26981" w:rsidRPr="009C6387" w:rsidRDefault="00A26981" w:rsidP="00575451"/>
          <w:p w14:paraId="0A47BD04" w14:textId="77777777" w:rsidR="00A26981" w:rsidRPr="009C6387" w:rsidRDefault="00A26981" w:rsidP="00575451">
            <w:r w:rsidRPr="009C6387">
              <w:t>Applicant met expectations in the past</w:t>
            </w:r>
          </w:p>
        </w:tc>
        <w:tc>
          <w:tcPr>
            <w:tcW w:w="1796" w:type="dxa"/>
          </w:tcPr>
          <w:p w14:paraId="7D2AF70D" w14:textId="77777777" w:rsidR="00A26981" w:rsidRPr="009C6387" w:rsidRDefault="00A26981" w:rsidP="00575451"/>
          <w:p w14:paraId="74549B31" w14:textId="77777777" w:rsidR="00A26981" w:rsidRPr="009C6387" w:rsidRDefault="00A26981" w:rsidP="00575451">
            <w:r w:rsidRPr="009C6387">
              <w:t>Applicant did not meet expectations in the past</w:t>
            </w:r>
          </w:p>
        </w:tc>
        <w:tc>
          <w:tcPr>
            <w:tcW w:w="2874" w:type="dxa"/>
          </w:tcPr>
          <w:p w14:paraId="6CD28F2C" w14:textId="77777777" w:rsidR="00A26981" w:rsidRPr="009C6387" w:rsidRDefault="00A26981" w:rsidP="00575451"/>
        </w:tc>
      </w:tr>
      <w:tr w:rsidR="00A26981" w:rsidRPr="009C6387" w14:paraId="5D9ABF70" w14:textId="77777777" w:rsidTr="00575451">
        <w:tc>
          <w:tcPr>
            <w:tcW w:w="13208" w:type="dxa"/>
            <w:gridSpan w:val="5"/>
          </w:tcPr>
          <w:p w14:paraId="6FCFC05F" w14:textId="77777777" w:rsidR="00A26981" w:rsidRDefault="00A26981" w:rsidP="00575451">
            <w:pPr>
              <w:rPr>
                <w:b/>
              </w:rPr>
            </w:pPr>
            <w:r w:rsidRPr="009C6387">
              <w:rPr>
                <w:b/>
              </w:rPr>
              <w:t>Name of applicant and name of project:</w:t>
            </w:r>
          </w:p>
          <w:p w14:paraId="1013EFE8" w14:textId="77777777" w:rsidR="00A26981" w:rsidRDefault="00A26981" w:rsidP="00575451">
            <w:pPr>
              <w:rPr>
                <w:b/>
              </w:rPr>
            </w:pPr>
          </w:p>
          <w:p w14:paraId="67E74044" w14:textId="77777777" w:rsidR="00A26981" w:rsidRDefault="00A26981" w:rsidP="00575451">
            <w:pPr>
              <w:rPr>
                <w:b/>
                <w:sz w:val="24"/>
                <w:szCs w:val="24"/>
              </w:rPr>
            </w:pPr>
            <w:r w:rsidRPr="009C6387">
              <w:rPr>
                <w:b/>
                <w:sz w:val="24"/>
                <w:szCs w:val="24"/>
              </w:rPr>
              <w:t xml:space="preserve">Overall Comments and rating assuming 2 points for each category in each </w:t>
            </w:r>
            <w:proofErr w:type="gramStart"/>
            <w:r w:rsidRPr="009C6387">
              <w:rPr>
                <w:b/>
                <w:sz w:val="24"/>
                <w:szCs w:val="24"/>
              </w:rPr>
              <w:t>criteri</w:t>
            </w:r>
            <w:r w:rsidR="00092D6F">
              <w:rPr>
                <w:b/>
                <w:sz w:val="24"/>
                <w:szCs w:val="24"/>
              </w:rPr>
              <w:t>a</w:t>
            </w:r>
            <w:proofErr w:type="gramEnd"/>
            <w:r w:rsidRPr="009C6387">
              <w:rPr>
                <w:b/>
                <w:sz w:val="24"/>
                <w:szCs w:val="24"/>
              </w:rPr>
              <w:t xml:space="preserve"> (ex. “exceeds expectations in A-E” = between 25 and 30 points and “meets expectations in A-E” = between 15 and 20 points)</w:t>
            </w:r>
            <w:r>
              <w:rPr>
                <w:b/>
                <w:sz w:val="24"/>
                <w:szCs w:val="24"/>
              </w:rPr>
              <w:t>:</w:t>
            </w:r>
          </w:p>
          <w:p w14:paraId="2D995841" w14:textId="77777777" w:rsidR="00A26981" w:rsidRDefault="00A26981" w:rsidP="00575451">
            <w:pPr>
              <w:rPr>
                <w:b/>
                <w:sz w:val="24"/>
                <w:szCs w:val="24"/>
              </w:rPr>
            </w:pPr>
          </w:p>
          <w:p w14:paraId="6EDB9080" w14:textId="77777777" w:rsidR="00A26981" w:rsidRDefault="00A26981" w:rsidP="00575451">
            <w:pPr>
              <w:rPr>
                <w:b/>
                <w:sz w:val="24"/>
                <w:szCs w:val="24"/>
              </w:rPr>
            </w:pPr>
          </w:p>
          <w:p w14:paraId="78436500" w14:textId="77777777" w:rsidR="00A26981" w:rsidRDefault="00A26981" w:rsidP="00575451">
            <w:pPr>
              <w:rPr>
                <w:b/>
                <w:sz w:val="24"/>
                <w:szCs w:val="24"/>
              </w:rPr>
            </w:pPr>
          </w:p>
          <w:p w14:paraId="4C869D6C" w14:textId="77777777" w:rsidR="00A26981" w:rsidRDefault="00A26981" w:rsidP="00575451">
            <w:pPr>
              <w:rPr>
                <w:b/>
                <w:sz w:val="24"/>
                <w:szCs w:val="24"/>
              </w:rPr>
            </w:pPr>
          </w:p>
          <w:p w14:paraId="63520BC7" w14:textId="77777777" w:rsidR="00A26981" w:rsidRPr="00DE586D" w:rsidRDefault="00A26981" w:rsidP="00575451">
            <w:pPr>
              <w:rPr>
                <w:b/>
                <w:sz w:val="24"/>
                <w:szCs w:val="24"/>
              </w:rPr>
            </w:pPr>
          </w:p>
        </w:tc>
      </w:tr>
    </w:tbl>
    <w:p w14:paraId="14AF05FB" w14:textId="77777777" w:rsidR="00A26981" w:rsidRPr="009C6387" w:rsidRDefault="00A26981" w:rsidP="00A26981"/>
    <w:p w14:paraId="19851CF1" w14:textId="77777777" w:rsidR="00A26981" w:rsidRPr="002E497D" w:rsidRDefault="00A26981" w:rsidP="008F0BA7">
      <w:pPr>
        <w:rPr>
          <w:rFonts w:ascii="Arial" w:hAnsi="Arial" w:cs="Arial"/>
          <w:sz w:val="24"/>
          <w:szCs w:val="24"/>
        </w:rPr>
      </w:pPr>
    </w:p>
    <w:sectPr w:rsidR="00A26981" w:rsidRPr="002E497D" w:rsidSect="00575451">
      <w:footerReference w:type="even" r:id="rId11"/>
      <w:footerReference w:type="default" r:id="rId12"/>
      <w:pgSz w:w="15840" w:h="12240" w:orient="landscape"/>
      <w:pgMar w:top="1152" w:right="1440" w:bottom="1152"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FF6DA" w14:textId="77777777" w:rsidR="00D63F02" w:rsidRDefault="00D63F02">
      <w:r>
        <w:separator/>
      </w:r>
    </w:p>
  </w:endnote>
  <w:endnote w:type="continuationSeparator" w:id="0">
    <w:p w14:paraId="63129681" w14:textId="77777777" w:rsidR="00D63F02" w:rsidRDefault="00D6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ZapfDingbats">
    <w:panose1 w:val="020B0604020202020204"/>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E3940" w14:textId="5EC96F97" w:rsidR="00224CE8" w:rsidRDefault="00575451" w:rsidP="00A26981">
    <w:pPr>
      <w:pStyle w:val="Footer"/>
      <w:tabs>
        <w:tab w:val="clear" w:pos="4320"/>
        <w:tab w:val="clear" w:pos="8640"/>
        <w:tab w:val="center" w:pos="4680"/>
        <w:tab w:val="right" w:pos="9360"/>
      </w:tabs>
      <w:rPr>
        <w:i/>
        <w:sz w:val="18"/>
        <w:szCs w:val="18"/>
      </w:rPr>
    </w:pPr>
    <w:proofErr w:type="spellStart"/>
    <w:r w:rsidRPr="00A26981">
      <w:rPr>
        <w:i/>
        <w:sz w:val="18"/>
        <w:szCs w:val="18"/>
      </w:rPr>
      <w:t>Mininger</w:t>
    </w:r>
    <w:proofErr w:type="spellEnd"/>
    <w:r w:rsidRPr="00A26981">
      <w:rPr>
        <w:i/>
        <w:sz w:val="18"/>
        <w:szCs w:val="18"/>
      </w:rPr>
      <w:t xml:space="preserve"> Center Grants 20</w:t>
    </w:r>
    <w:r w:rsidR="004E0216">
      <w:rPr>
        <w:i/>
        <w:sz w:val="18"/>
        <w:szCs w:val="18"/>
      </w:rPr>
      <w:t>19</w:t>
    </w:r>
    <w:r w:rsidRPr="00A26981">
      <w:rPr>
        <w:i/>
        <w:sz w:val="18"/>
        <w:szCs w:val="18"/>
      </w:rPr>
      <w:t>-20</w:t>
    </w:r>
    <w:r w:rsidR="004E0216">
      <w:rPr>
        <w:i/>
        <w:sz w:val="18"/>
        <w:szCs w:val="18"/>
      </w:rPr>
      <w:t>20</w:t>
    </w:r>
  </w:p>
  <w:p w14:paraId="59372A82" w14:textId="77777777" w:rsidR="00575451" w:rsidRPr="00A26981" w:rsidRDefault="00575451" w:rsidP="00A26981">
    <w:pPr>
      <w:pStyle w:val="Footer"/>
      <w:tabs>
        <w:tab w:val="clear" w:pos="4320"/>
        <w:tab w:val="clear" w:pos="8640"/>
        <w:tab w:val="center" w:pos="4680"/>
        <w:tab w:val="right" w:pos="9360"/>
      </w:tabs>
      <w:rPr>
        <w:i/>
        <w:sz w:val="18"/>
        <w:szCs w:val="18"/>
      </w:rPr>
    </w:pPr>
    <w:r w:rsidRPr="00A26981">
      <w:rPr>
        <w:i/>
        <w:sz w:val="18"/>
        <w:szCs w:val="18"/>
      </w:rPr>
      <w:tab/>
    </w:r>
    <w:r w:rsidRPr="00A26981">
      <w:rPr>
        <w:i/>
        <w:sz w:val="18"/>
        <w:szCs w:val="18"/>
      </w:rPr>
      <w:tab/>
    </w:r>
    <w:r w:rsidRPr="00A26981">
      <w:rPr>
        <w:i/>
        <w:color w:val="808080" w:themeColor="background1" w:themeShade="80"/>
        <w:spacing w:val="60"/>
        <w:sz w:val="18"/>
        <w:szCs w:val="18"/>
      </w:rPr>
      <w:t>Page</w:t>
    </w:r>
    <w:r w:rsidRPr="00A26981">
      <w:rPr>
        <w:i/>
        <w:sz w:val="18"/>
        <w:szCs w:val="18"/>
      </w:rPr>
      <w:t xml:space="preserve"> | </w:t>
    </w:r>
    <w:r w:rsidRPr="00A26981">
      <w:rPr>
        <w:i/>
        <w:sz w:val="18"/>
        <w:szCs w:val="18"/>
      </w:rPr>
      <w:fldChar w:fldCharType="begin"/>
    </w:r>
    <w:r w:rsidRPr="00A26981">
      <w:rPr>
        <w:i/>
        <w:sz w:val="18"/>
        <w:szCs w:val="18"/>
      </w:rPr>
      <w:instrText xml:space="preserve"> PAGE   \* MERGEFORMAT </w:instrText>
    </w:r>
    <w:r w:rsidRPr="00A26981">
      <w:rPr>
        <w:i/>
        <w:sz w:val="18"/>
        <w:szCs w:val="18"/>
      </w:rPr>
      <w:fldChar w:fldCharType="separate"/>
    </w:r>
    <w:r w:rsidR="00406F99" w:rsidRPr="00406F99">
      <w:rPr>
        <w:b/>
        <w:bCs/>
        <w:i/>
        <w:noProof/>
        <w:sz w:val="18"/>
        <w:szCs w:val="18"/>
      </w:rPr>
      <w:t>2</w:t>
    </w:r>
    <w:r w:rsidRPr="00A26981">
      <w:rPr>
        <w:b/>
        <w:bCs/>
        <w:i/>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3D77B" w14:textId="77777777" w:rsidR="00FD4BBE" w:rsidRDefault="00FD4BBE">
    <w:pPr>
      <w:pStyle w:val="Footer"/>
    </w:pPr>
    <w:r>
      <w:tab/>
      <w:t xml:space="preserve">                                                                       </w:t>
    </w:r>
    <w:r w:rsidR="00E4551F">
      <w:t xml:space="preserve">       </w:t>
    </w:r>
    <w:r>
      <w:t xml:space="preserve">  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F4B3F" w14:textId="77777777" w:rsidR="00575451" w:rsidRDefault="00575451" w:rsidP="005754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9687C7" w14:textId="77777777" w:rsidR="00575451" w:rsidRDefault="0057545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440C2" w14:textId="77777777" w:rsidR="00575451" w:rsidRDefault="00575451" w:rsidP="005754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6F99">
      <w:rPr>
        <w:rStyle w:val="PageNumber"/>
        <w:noProof/>
      </w:rPr>
      <w:t>8</w:t>
    </w:r>
    <w:r>
      <w:rPr>
        <w:rStyle w:val="PageNumber"/>
      </w:rPr>
      <w:fldChar w:fldCharType="end"/>
    </w:r>
  </w:p>
  <w:p w14:paraId="364516F6" w14:textId="77777777" w:rsidR="00575451" w:rsidRDefault="005754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7C0A7" w14:textId="77777777" w:rsidR="00D63F02" w:rsidRDefault="00D63F02">
      <w:r>
        <w:separator/>
      </w:r>
    </w:p>
  </w:footnote>
  <w:footnote w:type="continuationSeparator" w:id="0">
    <w:p w14:paraId="5EFD5950" w14:textId="77777777" w:rsidR="00D63F02" w:rsidRDefault="00D63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720E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9942695"/>
    <w:multiLevelType w:val="hybridMultilevel"/>
    <w:tmpl w:val="C1B4D21A"/>
    <w:lvl w:ilvl="0" w:tplc="A1B410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6B67620"/>
    <w:multiLevelType w:val="hybridMultilevel"/>
    <w:tmpl w:val="DA1CD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5C4F4E"/>
    <w:multiLevelType w:val="singleLevel"/>
    <w:tmpl w:val="87EE5578"/>
    <w:lvl w:ilvl="0">
      <w:start w:val="1"/>
      <w:numFmt w:val="upperLetter"/>
      <w:pStyle w:val="Heading4"/>
      <w:lvlText w:val="%1."/>
      <w:lvlJc w:val="left"/>
      <w:pPr>
        <w:tabs>
          <w:tab w:val="num" w:pos="360"/>
        </w:tabs>
        <w:ind w:left="360" w:hanging="360"/>
      </w:pPr>
      <w:rPr>
        <w:rFonts w:hint="default"/>
      </w:rPr>
    </w:lvl>
  </w:abstractNum>
  <w:abstractNum w:abstractNumId="4" w15:restartNumberingAfterBreak="0">
    <w:nsid w:val="25D10799"/>
    <w:multiLevelType w:val="hybridMultilevel"/>
    <w:tmpl w:val="935815C0"/>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8921F8F"/>
    <w:multiLevelType w:val="hybridMultilevel"/>
    <w:tmpl w:val="38987AB0"/>
    <w:lvl w:ilvl="0" w:tplc="359ADC28">
      <w:start w:val="1"/>
      <w:numFmt w:val="decimal"/>
      <w:lvlText w:val="%1."/>
      <w:lvlJc w:val="left"/>
      <w:pPr>
        <w:tabs>
          <w:tab w:val="num" w:pos="2160"/>
        </w:tabs>
        <w:ind w:left="2160" w:hanging="360"/>
      </w:pPr>
      <w:rPr>
        <w:rFonts w:ascii="Arial Rounded MT Bold" w:eastAsia="Times New Roman" w:hAnsi="Arial Rounded MT Bold" w:cs="Times New Roman" w:hint="default"/>
        <w:b/>
      </w:rPr>
    </w:lvl>
    <w:lvl w:ilvl="1" w:tplc="3F227528">
      <w:start w:val="1"/>
      <w:numFmt w:val="lowerLetter"/>
      <w:lvlText w:val="%2."/>
      <w:lvlJc w:val="left"/>
      <w:pPr>
        <w:tabs>
          <w:tab w:val="num" w:pos="2970"/>
        </w:tabs>
        <w:ind w:left="2970" w:hanging="360"/>
      </w:pPr>
      <w:rPr>
        <w:rFonts w:ascii="Arial Rounded MT Bold" w:hAnsi="Arial Rounded MT Bold" w:cs="Times New Roman" w:hint="default"/>
        <w:b w:val="0"/>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28EF0B64"/>
    <w:multiLevelType w:val="hybridMultilevel"/>
    <w:tmpl w:val="014627AA"/>
    <w:lvl w:ilvl="0" w:tplc="6216453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2E844CD1"/>
    <w:multiLevelType w:val="hybridMultilevel"/>
    <w:tmpl w:val="59CE9BAE"/>
    <w:lvl w:ilvl="0" w:tplc="8BDC06F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47C2BBF"/>
    <w:multiLevelType w:val="hybridMultilevel"/>
    <w:tmpl w:val="7D4C6B8C"/>
    <w:lvl w:ilvl="0" w:tplc="5C966D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9FB0497"/>
    <w:multiLevelType w:val="hybridMultilevel"/>
    <w:tmpl w:val="BA340892"/>
    <w:lvl w:ilvl="0" w:tplc="0DBA0E8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A6148EA"/>
    <w:multiLevelType w:val="hybridMultilevel"/>
    <w:tmpl w:val="724AF892"/>
    <w:lvl w:ilvl="0" w:tplc="9C7E1436">
      <w:start w:val="1"/>
      <w:numFmt w:val="upp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F793449"/>
    <w:multiLevelType w:val="hybridMultilevel"/>
    <w:tmpl w:val="FF3C2FD6"/>
    <w:lvl w:ilvl="0" w:tplc="D44A9AA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7B64CB2"/>
    <w:multiLevelType w:val="hybridMultilevel"/>
    <w:tmpl w:val="6B6CA4D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9DE72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D402D49"/>
    <w:multiLevelType w:val="hybridMultilevel"/>
    <w:tmpl w:val="FD0EC7F0"/>
    <w:lvl w:ilvl="0" w:tplc="3ECC74E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EE11CC6"/>
    <w:multiLevelType w:val="hybridMultilevel"/>
    <w:tmpl w:val="8A2E82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436389C"/>
    <w:multiLevelType w:val="hybridMultilevel"/>
    <w:tmpl w:val="037AD15E"/>
    <w:lvl w:ilvl="0" w:tplc="F76C865C">
      <w:start w:val="5"/>
      <w:numFmt w:val="decimal"/>
      <w:lvlText w:val="%1."/>
      <w:lvlJc w:val="left"/>
      <w:pPr>
        <w:tabs>
          <w:tab w:val="num" w:pos="1590"/>
        </w:tabs>
        <w:ind w:left="1590" w:hanging="405"/>
      </w:pPr>
      <w:rPr>
        <w:rFonts w:hint="default"/>
      </w:rPr>
    </w:lvl>
    <w:lvl w:ilvl="1" w:tplc="04090019" w:tentative="1">
      <w:start w:val="1"/>
      <w:numFmt w:val="lowerLetter"/>
      <w:lvlText w:val="%2."/>
      <w:lvlJc w:val="left"/>
      <w:pPr>
        <w:tabs>
          <w:tab w:val="num" w:pos="2265"/>
        </w:tabs>
        <w:ind w:left="2265" w:hanging="360"/>
      </w:pPr>
    </w:lvl>
    <w:lvl w:ilvl="2" w:tplc="0409001B" w:tentative="1">
      <w:start w:val="1"/>
      <w:numFmt w:val="lowerRoman"/>
      <w:lvlText w:val="%3."/>
      <w:lvlJc w:val="right"/>
      <w:pPr>
        <w:tabs>
          <w:tab w:val="num" w:pos="2985"/>
        </w:tabs>
        <w:ind w:left="2985" w:hanging="180"/>
      </w:pPr>
    </w:lvl>
    <w:lvl w:ilvl="3" w:tplc="0409000F" w:tentative="1">
      <w:start w:val="1"/>
      <w:numFmt w:val="decimal"/>
      <w:lvlText w:val="%4."/>
      <w:lvlJc w:val="left"/>
      <w:pPr>
        <w:tabs>
          <w:tab w:val="num" w:pos="3705"/>
        </w:tabs>
        <w:ind w:left="3705" w:hanging="360"/>
      </w:pPr>
    </w:lvl>
    <w:lvl w:ilvl="4" w:tplc="04090019" w:tentative="1">
      <w:start w:val="1"/>
      <w:numFmt w:val="lowerLetter"/>
      <w:lvlText w:val="%5."/>
      <w:lvlJc w:val="left"/>
      <w:pPr>
        <w:tabs>
          <w:tab w:val="num" w:pos="4425"/>
        </w:tabs>
        <w:ind w:left="4425" w:hanging="360"/>
      </w:pPr>
    </w:lvl>
    <w:lvl w:ilvl="5" w:tplc="0409001B" w:tentative="1">
      <w:start w:val="1"/>
      <w:numFmt w:val="lowerRoman"/>
      <w:lvlText w:val="%6."/>
      <w:lvlJc w:val="right"/>
      <w:pPr>
        <w:tabs>
          <w:tab w:val="num" w:pos="5145"/>
        </w:tabs>
        <w:ind w:left="5145" w:hanging="180"/>
      </w:pPr>
    </w:lvl>
    <w:lvl w:ilvl="6" w:tplc="0409000F" w:tentative="1">
      <w:start w:val="1"/>
      <w:numFmt w:val="decimal"/>
      <w:lvlText w:val="%7."/>
      <w:lvlJc w:val="left"/>
      <w:pPr>
        <w:tabs>
          <w:tab w:val="num" w:pos="5865"/>
        </w:tabs>
        <w:ind w:left="5865" w:hanging="360"/>
      </w:pPr>
    </w:lvl>
    <w:lvl w:ilvl="7" w:tplc="04090019" w:tentative="1">
      <w:start w:val="1"/>
      <w:numFmt w:val="lowerLetter"/>
      <w:lvlText w:val="%8."/>
      <w:lvlJc w:val="left"/>
      <w:pPr>
        <w:tabs>
          <w:tab w:val="num" w:pos="6585"/>
        </w:tabs>
        <w:ind w:left="6585" w:hanging="360"/>
      </w:pPr>
    </w:lvl>
    <w:lvl w:ilvl="8" w:tplc="0409001B" w:tentative="1">
      <w:start w:val="1"/>
      <w:numFmt w:val="lowerRoman"/>
      <w:lvlText w:val="%9."/>
      <w:lvlJc w:val="right"/>
      <w:pPr>
        <w:tabs>
          <w:tab w:val="num" w:pos="7305"/>
        </w:tabs>
        <w:ind w:left="7305" w:hanging="180"/>
      </w:pPr>
    </w:lvl>
  </w:abstractNum>
  <w:abstractNum w:abstractNumId="17" w15:restartNumberingAfterBreak="0">
    <w:nsid w:val="678643E7"/>
    <w:multiLevelType w:val="hybridMultilevel"/>
    <w:tmpl w:val="67F805F2"/>
    <w:lvl w:ilvl="0" w:tplc="4DF4EF82">
      <w:start w:val="1"/>
      <w:numFmt w:val="upperLetter"/>
      <w:lvlText w:val="%1."/>
      <w:lvlJc w:val="left"/>
      <w:pPr>
        <w:tabs>
          <w:tab w:val="num" w:pos="1080"/>
        </w:tabs>
        <w:ind w:left="1080" w:hanging="360"/>
      </w:pPr>
      <w:rPr>
        <w:rFonts w:hint="default"/>
      </w:rPr>
    </w:lvl>
    <w:lvl w:ilvl="1" w:tplc="57B2DB2E">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C635756"/>
    <w:multiLevelType w:val="hybridMultilevel"/>
    <w:tmpl w:val="3FA0529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76C2A4E"/>
    <w:multiLevelType w:val="hybridMultilevel"/>
    <w:tmpl w:val="838C059E"/>
    <w:lvl w:ilvl="0" w:tplc="9AAEA954">
      <w:start w:val="1"/>
      <w:numFmt w:val="bullet"/>
      <w:lvlText w:val=""/>
      <w:lvlJc w:val="left"/>
      <w:pPr>
        <w:tabs>
          <w:tab w:val="num" w:pos="750"/>
        </w:tabs>
        <w:ind w:left="750" w:hanging="390"/>
      </w:pPr>
      <w:rPr>
        <w:rFonts w:ascii="ZapfDingbats" w:eastAsia="Times New Roman" w:hAnsi="ZapfDingbat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E629A0"/>
    <w:multiLevelType w:val="hybridMultilevel"/>
    <w:tmpl w:val="E8442AA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D37076C"/>
    <w:multiLevelType w:val="hybridMultilevel"/>
    <w:tmpl w:val="6B9496C2"/>
    <w:lvl w:ilvl="0" w:tplc="BA34FA9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5"/>
  </w:num>
  <w:num w:numId="2">
    <w:abstractNumId w:val="12"/>
  </w:num>
  <w:num w:numId="3">
    <w:abstractNumId w:val="21"/>
  </w:num>
  <w:num w:numId="4">
    <w:abstractNumId w:val="6"/>
  </w:num>
  <w:num w:numId="5">
    <w:abstractNumId w:val="19"/>
  </w:num>
  <w:num w:numId="6">
    <w:abstractNumId w:val="4"/>
  </w:num>
  <w:num w:numId="7">
    <w:abstractNumId w:val="15"/>
  </w:num>
  <w:num w:numId="8">
    <w:abstractNumId w:val="7"/>
  </w:num>
  <w:num w:numId="9">
    <w:abstractNumId w:val="14"/>
  </w:num>
  <w:num w:numId="10">
    <w:abstractNumId w:val="10"/>
  </w:num>
  <w:num w:numId="11">
    <w:abstractNumId w:val="1"/>
  </w:num>
  <w:num w:numId="12">
    <w:abstractNumId w:val="13"/>
  </w:num>
  <w:num w:numId="13">
    <w:abstractNumId w:val="0"/>
  </w:num>
  <w:num w:numId="14">
    <w:abstractNumId w:val="3"/>
  </w:num>
  <w:num w:numId="15">
    <w:abstractNumId w:val="16"/>
  </w:num>
  <w:num w:numId="16">
    <w:abstractNumId w:val="8"/>
  </w:num>
  <w:num w:numId="17">
    <w:abstractNumId w:val="11"/>
  </w:num>
  <w:num w:numId="18">
    <w:abstractNumId w:val="17"/>
  </w:num>
  <w:num w:numId="19">
    <w:abstractNumId w:val="9"/>
  </w:num>
  <w:num w:numId="20">
    <w:abstractNumId w:val="18"/>
  </w:num>
  <w:num w:numId="21">
    <w:abstractNumId w:val="2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2A8"/>
    <w:rsid w:val="00000B8C"/>
    <w:rsid w:val="00002BA2"/>
    <w:rsid w:val="00015039"/>
    <w:rsid w:val="0002045F"/>
    <w:rsid w:val="00026DB8"/>
    <w:rsid w:val="000411C9"/>
    <w:rsid w:val="00047AEA"/>
    <w:rsid w:val="00056AC6"/>
    <w:rsid w:val="00082E0C"/>
    <w:rsid w:val="00092D6F"/>
    <w:rsid w:val="00093C11"/>
    <w:rsid w:val="000A3AC1"/>
    <w:rsid w:val="00104F7C"/>
    <w:rsid w:val="00132068"/>
    <w:rsid w:val="00142283"/>
    <w:rsid w:val="001A2957"/>
    <w:rsid w:val="001B0B6A"/>
    <w:rsid w:val="001B5851"/>
    <w:rsid w:val="001E7C96"/>
    <w:rsid w:val="001F3EAD"/>
    <w:rsid w:val="001F7251"/>
    <w:rsid w:val="0020677B"/>
    <w:rsid w:val="002068F6"/>
    <w:rsid w:val="0021727E"/>
    <w:rsid w:val="00221311"/>
    <w:rsid w:val="002233BA"/>
    <w:rsid w:val="00224CE8"/>
    <w:rsid w:val="002443B7"/>
    <w:rsid w:val="00251B44"/>
    <w:rsid w:val="002720EF"/>
    <w:rsid w:val="00272978"/>
    <w:rsid w:val="00275560"/>
    <w:rsid w:val="0028502F"/>
    <w:rsid w:val="00293DFF"/>
    <w:rsid w:val="002B4D5D"/>
    <w:rsid w:val="002B5A2E"/>
    <w:rsid w:val="002E497D"/>
    <w:rsid w:val="00327056"/>
    <w:rsid w:val="003442EE"/>
    <w:rsid w:val="003511CE"/>
    <w:rsid w:val="003539B5"/>
    <w:rsid w:val="0037050A"/>
    <w:rsid w:val="00387721"/>
    <w:rsid w:val="00391F8B"/>
    <w:rsid w:val="003C6F67"/>
    <w:rsid w:val="00406F99"/>
    <w:rsid w:val="0044483A"/>
    <w:rsid w:val="00445ACF"/>
    <w:rsid w:val="0046723E"/>
    <w:rsid w:val="004A2721"/>
    <w:rsid w:val="004B54BA"/>
    <w:rsid w:val="004D15FC"/>
    <w:rsid w:val="004D2367"/>
    <w:rsid w:val="004D35B9"/>
    <w:rsid w:val="004D6F41"/>
    <w:rsid w:val="004E0216"/>
    <w:rsid w:val="004E60A1"/>
    <w:rsid w:val="0051081F"/>
    <w:rsid w:val="00511DCF"/>
    <w:rsid w:val="00516727"/>
    <w:rsid w:val="00554E7B"/>
    <w:rsid w:val="00575451"/>
    <w:rsid w:val="005A175A"/>
    <w:rsid w:val="005A23DF"/>
    <w:rsid w:val="005A46DB"/>
    <w:rsid w:val="005C3A69"/>
    <w:rsid w:val="005E4E79"/>
    <w:rsid w:val="006264B9"/>
    <w:rsid w:val="00630A6F"/>
    <w:rsid w:val="0066080D"/>
    <w:rsid w:val="006A168E"/>
    <w:rsid w:val="006C4D5B"/>
    <w:rsid w:val="006F1E20"/>
    <w:rsid w:val="006F4471"/>
    <w:rsid w:val="00702889"/>
    <w:rsid w:val="0072068A"/>
    <w:rsid w:val="00726761"/>
    <w:rsid w:val="00750236"/>
    <w:rsid w:val="00757982"/>
    <w:rsid w:val="00764D01"/>
    <w:rsid w:val="00765049"/>
    <w:rsid w:val="007A3B0A"/>
    <w:rsid w:val="007B12B1"/>
    <w:rsid w:val="007B5A64"/>
    <w:rsid w:val="007C6FD0"/>
    <w:rsid w:val="007D1FC6"/>
    <w:rsid w:val="007E350E"/>
    <w:rsid w:val="0081036A"/>
    <w:rsid w:val="00823D1A"/>
    <w:rsid w:val="008316CA"/>
    <w:rsid w:val="008324FD"/>
    <w:rsid w:val="00860848"/>
    <w:rsid w:val="0086477E"/>
    <w:rsid w:val="00885102"/>
    <w:rsid w:val="008951EB"/>
    <w:rsid w:val="008A629A"/>
    <w:rsid w:val="008C7391"/>
    <w:rsid w:val="008F0BA7"/>
    <w:rsid w:val="00924075"/>
    <w:rsid w:val="00927CDD"/>
    <w:rsid w:val="0095019B"/>
    <w:rsid w:val="009509FF"/>
    <w:rsid w:val="00970BB8"/>
    <w:rsid w:val="0099199C"/>
    <w:rsid w:val="009B6515"/>
    <w:rsid w:val="009C4D2A"/>
    <w:rsid w:val="009C6AFD"/>
    <w:rsid w:val="009D762F"/>
    <w:rsid w:val="009F3E49"/>
    <w:rsid w:val="00A152C9"/>
    <w:rsid w:val="00A26981"/>
    <w:rsid w:val="00A34124"/>
    <w:rsid w:val="00A355A6"/>
    <w:rsid w:val="00A504B8"/>
    <w:rsid w:val="00A73F89"/>
    <w:rsid w:val="00A97361"/>
    <w:rsid w:val="00AA55C2"/>
    <w:rsid w:val="00AB0520"/>
    <w:rsid w:val="00AB2D4E"/>
    <w:rsid w:val="00AB7105"/>
    <w:rsid w:val="00AC4463"/>
    <w:rsid w:val="00AE1823"/>
    <w:rsid w:val="00B1791C"/>
    <w:rsid w:val="00B46FBC"/>
    <w:rsid w:val="00B53F34"/>
    <w:rsid w:val="00B54C10"/>
    <w:rsid w:val="00B91F4F"/>
    <w:rsid w:val="00BB4E75"/>
    <w:rsid w:val="00BC5786"/>
    <w:rsid w:val="00BE5D66"/>
    <w:rsid w:val="00C0172A"/>
    <w:rsid w:val="00C148A6"/>
    <w:rsid w:val="00C202B2"/>
    <w:rsid w:val="00C40482"/>
    <w:rsid w:val="00C40F83"/>
    <w:rsid w:val="00C66A69"/>
    <w:rsid w:val="00C77B8A"/>
    <w:rsid w:val="00C812BA"/>
    <w:rsid w:val="00CA095E"/>
    <w:rsid w:val="00CC1374"/>
    <w:rsid w:val="00CD22EC"/>
    <w:rsid w:val="00CE274D"/>
    <w:rsid w:val="00CE74FC"/>
    <w:rsid w:val="00D13809"/>
    <w:rsid w:val="00D13EDD"/>
    <w:rsid w:val="00D20ED9"/>
    <w:rsid w:val="00D22ED4"/>
    <w:rsid w:val="00D63F02"/>
    <w:rsid w:val="00D6645F"/>
    <w:rsid w:val="00D755B0"/>
    <w:rsid w:val="00D864AF"/>
    <w:rsid w:val="00D91D84"/>
    <w:rsid w:val="00DA73CD"/>
    <w:rsid w:val="00DB361E"/>
    <w:rsid w:val="00DC5266"/>
    <w:rsid w:val="00DD551B"/>
    <w:rsid w:val="00DF27F6"/>
    <w:rsid w:val="00E115CE"/>
    <w:rsid w:val="00E14D9A"/>
    <w:rsid w:val="00E24256"/>
    <w:rsid w:val="00E4551F"/>
    <w:rsid w:val="00E550AD"/>
    <w:rsid w:val="00EB19B7"/>
    <w:rsid w:val="00EC2D11"/>
    <w:rsid w:val="00ED2AA2"/>
    <w:rsid w:val="00EF5E1E"/>
    <w:rsid w:val="00F03827"/>
    <w:rsid w:val="00F078C4"/>
    <w:rsid w:val="00F27600"/>
    <w:rsid w:val="00F30AA6"/>
    <w:rsid w:val="00F37F71"/>
    <w:rsid w:val="00F412A8"/>
    <w:rsid w:val="00F4460E"/>
    <w:rsid w:val="00F634E8"/>
    <w:rsid w:val="00F80B30"/>
    <w:rsid w:val="00FB2AA6"/>
    <w:rsid w:val="00FB59C8"/>
    <w:rsid w:val="00FD042F"/>
    <w:rsid w:val="00FD4AE7"/>
    <w:rsid w:val="00FD4BBE"/>
    <w:rsid w:val="00FE1FF2"/>
    <w:rsid w:val="00FF5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FBA5F2"/>
  <w15:docId w15:val="{ECAF4FEF-A3A3-430C-9B7B-B4F156659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12A8"/>
  </w:style>
  <w:style w:type="paragraph" w:styleId="Heading2">
    <w:name w:val="heading 2"/>
    <w:basedOn w:val="Normal"/>
    <w:next w:val="Normal"/>
    <w:qFormat/>
    <w:rsid w:val="009D762F"/>
    <w:pPr>
      <w:keepNext/>
      <w:outlineLvl w:val="1"/>
    </w:pPr>
    <w:rPr>
      <w:b/>
    </w:rPr>
  </w:style>
  <w:style w:type="paragraph" w:styleId="Heading4">
    <w:name w:val="heading 4"/>
    <w:basedOn w:val="Normal"/>
    <w:next w:val="Normal"/>
    <w:qFormat/>
    <w:rsid w:val="009D762F"/>
    <w:pPr>
      <w:keepNext/>
      <w:numPr>
        <w:numId w:val="14"/>
      </w:num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511CE"/>
    <w:rPr>
      <w:rFonts w:ascii="Tahoma" w:hAnsi="Tahoma" w:cs="Tahoma"/>
      <w:sz w:val="16"/>
      <w:szCs w:val="16"/>
    </w:rPr>
  </w:style>
  <w:style w:type="character" w:styleId="Hyperlink">
    <w:name w:val="Hyperlink"/>
    <w:rsid w:val="008F0BA7"/>
    <w:rPr>
      <w:color w:val="0000FF"/>
      <w:u w:val="single"/>
    </w:rPr>
  </w:style>
  <w:style w:type="table" w:styleId="TableGrid">
    <w:name w:val="Table Grid"/>
    <w:basedOn w:val="TableNormal"/>
    <w:rsid w:val="00EB1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B4E75"/>
    <w:pPr>
      <w:tabs>
        <w:tab w:val="center" w:pos="4320"/>
        <w:tab w:val="right" w:pos="8640"/>
      </w:tabs>
    </w:pPr>
  </w:style>
  <w:style w:type="paragraph" w:styleId="Footer">
    <w:name w:val="footer"/>
    <w:basedOn w:val="Normal"/>
    <w:link w:val="FooterChar"/>
    <w:uiPriority w:val="99"/>
    <w:rsid w:val="00BB4E75"/>
    <w:pPr>
      <w:tabs>
        <w:tab w:val="center" w:pos="4320"/>
        <w:tab w:val="right" w:pos="8640"/>
      </w:tabs>
    </w:pPr>
  </w:style>
  <w:style w:type="character" w:customStyle="1" w:styleId="FooterChar">
    <w:name w:val="Footer Char"/>
    <w:basedOn w:val="DefaultParagraphFont"/>
    <w:link w:val="Footer"/>
    <w:uiPriority w:val="99"/>
    <w:rsid w:val="00A26981"/>
  </w:style>
  <w:style w:type="character" w:styleId="PageNumber">
    <w:name w:val="page number"/>
    <w:uiPriority w:val="99"/>
    <w:rsid w:val="00A26981"/>
    <w:rPr>
      <w:rFonts w:cs="Times New Roman"/>
    </w:rPr>
  </w:style>
  <w:style w:type="character" w:styleId="FollowedHyperlink">
    <w:name w:val="FollowedHyperlink"/>
    <w:basedOn w:val="DefaultParagraphFont"/>
    <w:uiPriority w:val="99"/>
    <w:semiHidden/>
    <w:unhideWhenUsed/>
    <w:rsid w:val="00092D6F"/>
    <w:rPr>
      <w:color w:val="800080" w:themeColor="followedHyperlink"/>
      <w:u w:val="single"/>
    </w:rPr>
  </w:style>
  <w:style w:type="character" w:styleId="UnresolvedMention">
    <w:name w:val="Unresolved Mention"/>
    <w:basedOn w:val="DefaultParagraphFont"/>
    <w:uiPriority w:val="99"/>
    <w:semiHidden/>
    <w:unhideWhenUsed/>
    <w:rsid w:val="00092D6F"/>
    <w:rPr>
      <w:color w:val="605E5C"/>
      <w:shd w:val="clear" w:color="auto" w:fill="E1DFDD"/>
    </w:rPr>
  </w:style>
  <w:style w:type="character" w:styleId="CommentReference">
    <w:name w:val="annotation reference"/>
    <w:basedOn w:val="DefaultParagraphFont"/>
    <w:uiPriority w:val="99"/>
    <w:semiHidden/>
    <w:unhideWhenUsed/>
    <w:rsid w:val="00A73F89"/>
    <w:rPr>
      <w:sz w:val="16"/>
      <w:szCs w:val="16"/>
    </w:rPr>
  </w:style>
  <w:style w:type="paragraph" w:styleId="CommentText">
    <w:name w:val="annotation text"/>
    <w:basedOn w:val="Normal"/>
    <w:link w:val="CommentTextChar"/>
    <w:uiPriority w:val="99"/>
    <w:semiHidden/>
    <w:unhideWhenUsed/>
    <w:rsid w:val="00A73F89"/>
  </w:style>
  <w:style w:type="character" w:customStyle="1" w:styleId="CommentTextChar">
    <w:name w:val="Comment Text Char"/>
    <w:basedOn w:val="DefaultParagraphFont"/>
    <w:link w:val="CommentText"/>
    <w:uiPriority w:val="99"/>
    <w:semiHidden/>
    <w:rsid w:val="00A73F89"/>
  </w:style>
  <w:style w:type="paragraph" w:styleId="CommentSubject">
    <w:name w:val="annotation subject"/>
    <w:basedOn w:val="CommentText"/>
    <w:next w:val="CommentText"/>
    <w:link w:val="CommentSubjectChar"/>
    <w:uiPriority w:val="99"/>
    <w:semiHidden/>
    <w:unhideWhenUsed/>
    <w:rsid w:val="00A73F89"/>
    <w:rPr>
      <w:b/>
      <w:bCs/>
    </w:rPr>
  </w:style>
  <w:style w:type="character" w:customStyle="1" w:styleId="CommentSubjectChar">
    <w:name w:val="Comment Subject Char"/>
    <w:basedOn w:val="CommentTextChar"/>
    <w:link w:val="CommentSubject"/>
    <w:uiPriority w:val="99"/>
    <w:semiHidden/>
    <w:rsid w:val="00A73F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058088">
      <w:bodyDiv w:val="1"/>
      <w:marLeft w:val="0"/>
      <w:marRight w:val="0"/>
      <w:marTop w:val="0"/>
      <w:marBottom w:val="0"/>
      <w:divBdr>
        <w:top w:val="none" w:sz="0" w:space="0" w:color="auto"/>
        <w:left w:val="none" w:sz="0" w:space="0" w:color="auto"/>
        <w:bottom w:val="none" w:sz="0" w:space="0" w:color="auto"/>
        <w:right w:val="none" w:sz="0" w:space="0" w:color="auto"/>
      </w:divBdr>
    </w:div>
    <w:div w:id="134443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an@goshen.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dyckhilty@goshen.edu"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2072</Words>
  <Characters>11816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CENTER FOR INTERCULTURAL TEACHING AND LEARNING GRANTS AND FELLOWSHIPS  (CITL)</vt:lpstr>
    </vt:vector>
  </TitlesOfParts>
  <Company>Goshen College</Company>
  <LinksUpToDate>false</LinksUpToDate>
  <CharactersWithSpaces>13861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 FOR INTERCULTURAL TEACHING AND LEARNING GRANTS AND FELLOWSHIPS  (CITL)</dc:title>
  <dc:creator>Ross W Peterson-Veatch</dc:creator>
  <cp:lastModifiedBy>Microsoft Office User</cp:lastModifiedBy>
  <cp:revision>10</cp:revision>
  <cp:lastPrinted>2017-02-28T20:07:00Z</cp:lastPrinted>
  <dcterms:created xsi:type="dcterms:W3CDTF">2019-01-21T21:01:00Z</dcterms:created>
  <dcterms:modified xsi:type="dcterms:W3CDTF">2019-02-01T18:56:00Z</dcterms:modified>
</cp:coreProperties>
</file>