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837FD" w14:textId="32E576E0" w:rsidR="00B0020B" w:rsidRDefault="000D35AB">
      <w:r>
        <w:t>Hello,</w:t>
      </w:r>
    </w:p>
    <w:p w14:paraId="1B28D77A" w14:textId="77777777" w:rsidR="00F10645" w:rsidRDefault="00F10645"/>
    <w:p w14:paraId="08DF32D3" w14:textId="24FA45EC" w:rsidR="00F10645" w:rsidRDefault="000D35AB">
      <w:r>
        <w:t xml:space="preserve">How exciting that you are considering this residential program at Merry Lea! Students frequently ask what things they should be sure to bring to </w:t>
      </w:r>
      <w:proofErr w:type="spellStart"/>
      <w:r>
        <w:t>Rieth</w:t>
      </w:r>
      <w:proofErr w:type="spellEnd"/>
      <w:r>
        <w:t xml:space="preserve"> Village, and what they can leave behind. It is our hope that this list serves to equip each student with gear they will </w:t>
      </w:r>
      <w:r w:rsidR="00404148">
        <w:t xml:space="preserve">be </w:t>
      </w:r>
      <w:r>
        <w:t>glad to have, while saving them from bringing unnecessary items.</w:t>
      </w:r>
    </w:p>
    <w:p w14:paraId="75AD7169" w14:textId="77777777" w:rsidR="00F10645" w:rsidRDefault="00F10645"/>
    <w:p w14:paraId="19E4C228" w14:textId="77777777" w:rsidR="00F10645" w:rsidRDefault="00F10645">
      <w:r>
        <w:t>Several items have been hyperlinked to a website with a good-quality</w:t>
      </w:r>
      <w:r w:rsidR="00AE778E">
        <w:t xml:space="preserve"> affordable example of that item. These links are not meant to be endorsements of the specific products, but rather a reference tool in helping you identify appropriate gear.</w:t>
      </w:r>
    </w:p>
    <w:p w14:paraId="77F9397E" w14:textId="77777777" w:rsidR="00AE778E" w:rsidRDefault="00AE778E"/>
    <w:p w14:paraId="2A58763B" w14:textId="3BD4139D" w:rsidR="00DF5BD7" w:rsidRDefault="00DF5BD7">
      <w:pPr>
        <w:rPr>
          <w:b/>
          <w:u w:val="single"/>
        </w:rPr>
      </w:pPr>
      <w:r>
        <w:rPr>
          <w:b/>
          <w:u w:val="single"/>
        </w:rPr>
        <w:t>You will definitely need:</w:t>
      </w:r>
    </w:p>
    <w:p w14:paraId="52014B65" w14:textId="47D3E4B2" w:rsidR="00DF5BD7" w:rsidRDefault="00DF5BD7">
      <w:pPr>
        <w:rPr>
          <w:rFonts w:ascii="Menlo Regular" w:eastAsia="ＭＳ ゴシック" w:hAnsi="Menlo Regular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DF5BD7">
        <w:rPr>
          <w:rFonts w:eastAsia="ＭＳ ゴシック" w:cs="Menlo Regular"/>
          <w:color w:val="000000"/>
        </w:rPr>
        <w:t>sheets</w:t>
      </w:r>
    </w:p>
    <w:p w14:paraId="6F65F764" w14:textId="7D3CE2E4" w:rsidR="00DF5BD7" w:rsidRDefault="00DF5BD7">
      <w:pPr>
        <w:rPr>
          <w:rFonts w:ascii="Menlo Regular" w:eastAsia="ＭＳ ゴシック" w:hAnsi="Menlo Regular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DF5BD7">
        <w:rPr>
          <w:rFonts w:eastAsia="ＭＳ ゴシック" w:cs="Menlo Regular"/>
          <w:color w:val="000000"/>
        </w:rPr>
        <w:t>towel</w:t>
      </w:r>
      <w:r w:rsidR="00404148">
        <w:rPr>
          <w:rFonts w:eastAsia="ＭＳ ゴシック" w:cs="Menlo Regular"/>
          <w:color w:val="000000"/>
        </w:rPr>
        <w:t>(s)</w:t>
      </w:r>
    </w:p>
    <w:p w14:paraId="23EF84A4" w14:textId="49F7772B" w:rsidR="00DF5BD7" w:rsidRDefault="00DF5BD7">
      <w:pPr>
        <w:rPr>
          <w:rFonts w:ascii="Menlo Regular" w:eastAsia="ＭＳ ゴシック" w:hAnsi="Menlo Regular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DF5BD7">
        <w:rPr>
          <w:rFonts w:eastAsia="ＭＳ ゴシック" w:cs="Menlo Regular"/>
          <w:color w:val="000000"/>
        </w:rPr>
        <w:t>pillow</w:t>
      </w:r>
    </w:p>
    <w:p w14:paraId="087DF010" w14:textId="6ABB12A9" w:rsidR="00DF5BD7" w:rsidRDefault="00DF5BD7">
      <w:pPr>
        <w:rPr>
          <w:rFonts w:ascii="Menlo Regular" w:eastAsia="ＭＳ ゴシック" w:hAnsi="Menlo Regular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DF5BD7">
        <w:rPr>
          <w:rFonts w:eastAsia="ＭＳ ゴシック" w:cs="Menlo Regular"/>
          <w:color w:val="000000"/>
        </w:rPr>
        <w:t>bicycle (</w:t>
      </w:r>
      <w:r w:rsidR="00404148">
        <w:rPr>
          <w:rFonts w:eastAsia="ＭＳ ゴシック" w:cs="Menlo Regular"/>
          <w:color w:val="000000"/>
        </w:rPr>
        <w:t xml:space="preserve">BUT </w:t>
      </w:r>
      <w:r w:rsidRPr="00DF5BD7">
        <w:rPr>
          <w:rFonts w:eastAsia="ＭＳ ゴシック" w:cs="Menlo Regular"/>
          <w:color w:val="000000"/>
        </w:rPr>
        <w:t>some are available if you do not own one or cannot bring yours)</w:t>
      </w:r>
    </w:p>
    <w:p w14:paraId="61F6D214" w14:textId="4C68E84B" w:rsidR="00DF5BD7" w:rsidRDefault="00DF5BD7">
      <w:pPr>
        <w:rPr>
          <w:rFonts w:ascii="Menlo Regular" w:eastAsia="ＭＳ ゴシック" w:hAnsi="Menlo Regular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DF5BD7">
        <w:rPr>
          <w:rFonts w:eastAsia="ＭＳ ゴシック" w:cs="Menlo Regular"/>
          <w:color w:val="000000"/>
        </w:rPr>
        <w:t>food for personal meals and snacks</w:t>
      </w:r>
    </w:p>
    <w:p w14:paraId="202A82F3" w14:textId="25C7CE2A" w:rsidR="00DF5BD7" w:rsidRDefault="00DF5BD7">
      <w:pPr>
        <w:rPr>
          <w:rFonts w:ascii="Menlo Regular" w:eastAsia="ＭＳ ゴシック" w:hAnsi="Menlo Regular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DF5BD7">
        <w:rPr>
          <w:rFonts w:eastAsia="ＭＳ ゴシック" w:cs="Menlo Regular"/>
          <w:color w:val="000000"/>
        </w:rPr>
        <w:t>laptop (</w:t>
      </w:r>
      <w:r w:rsidR="00404148">
        <w:rPr>
          <w:rFonts w:eastAsia="ＭＳ ゴシック" w:cs="Menlo Regular"/>
          <w:color w:val="000000"/>
        </w:rPr>
        <w:t xml:space="preserve">BUT </w:t>
      </w:r>
      <w:r w:rsidRPr="00DF5BD7">
        <w:rPr>
          <w:rFonts w:eastAsia="ＭＳ ゴシック" w:cs="Menlo Regular"/>
          <w:color w:val="000000"/>
        </w:rPr>
        <w:t>shared desktop computers are available to all students in the study lounge)</w:t>
      </w:r>
    </w:p>
    <w:p w14:paraId="6C8600C9" w14:textId="125637CD" w:rsidR="00DF5BD7" w:rsidRDefault="00DF5BD7">
      <w:pPr>
        <w:rPr>
          <w:rFonts w:ascii="Menlo Regular" w:eastAsia="ＭＳ ゴシック" w:hAnsi="Menlo Regular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hyperlink r:id="rId5" w:history="1">
        <w:r w:rsidRPr="00DF5BD7">
          <w:rPr>
            <w:rStyle w:val="Hyperlink"/>
            <w:rFonts w:eastAsia="ＭＳ ゴシック" w:cs="Menlo Regular"/>
          </w:rPr>
          <w:t>lunch box</w:t>
        </w:r>
      </w:hyperlink>
    </w:p>
    <w:p w14:paraId="036CCFB3" w14:textId="77777777" w:rsidR="00DF5BD7" w:rsidRDefault="00DF5BD7" w:rsidP="00DF5BD7"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t>swimsuit</w:t>
      </w:r>
    </w:p>
    <w:p w14:paraId="4D31D45D" w14:textId="77777777" w:rsidR="00684DAC" w:rsidRDefault="00684DAC" w:rsidP="00684DAC">
      <w:pPr>
        <w:ind w:left="270" w:hanging="270"/>
        <w:rPr>
          <w:rFonts w:ascii="Calibri" w:eastAsia="Times New Roman" w:hAnsi="Calibri" w:cs="Times New Roman"/>
          <w:color w:val="0000FF"/>
          <w:u w:val="single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 xml:space="preserve">water bottle(s) with “loop” cap rather than “sport/bite-valve” cap – reduces the risk of contamination </w:t>
      </w:r>
      <w:hyperlink r:id="rId6" w:history="1">
        <w:r w:rsidRPr="00AE778E">
          <w:rPr>
            <w:rFonts w:ascii="Calibri" w:eastAsia="Times New Roman" w:hAnsi="Calibri" w:cs="Times New Roman"/>
            <w:color w:val="0000FF"/>
            <w:u w:val="single"/>
          </w:rPr>
          <w:t>stainless steel</w:t>
        </w:r>
      </w:hyperlink>
      <w:r w:rsidRPr="00BD1D43">
        <w:t xml:space="preserve"> or </w:t>
      </w:r>
      <w:hyperlink r:id="rId7" w:history="1">
        <w:r w:rsidRPr="00BD1D43">
          <w:rPr>
            <w:rFonts w:ascii="Calibri" w:eastAsia="Times New Roman" w:hAnsi="Calibri" w:cs="Times New Roman"/>
            <w:color w:val="0000FF"/>
            <w:u w:val="single"/>
          </w:rPr>
          <w:t>BPA-free plastic</w:t>
        </w:r>
      </w:hyperlink>
    </w:p>
    <w:p w14:paraId="13F2076B" w14:textId="47133ECE" w:rsidR="00684DAC" w:rsidRPr="00684DAC" w:rsidRDefault="00DF5BD7" w:rsidP="00684DAC">
      <w:pPr>
        <w:rPr>
          <w:rFonts w:ascii="Calibri" w:eastAsia="Times New Roman" w:hAnsi="Calibri" w:cs="Times New Roman"/>
          <w:color w:val="0000FF"/>
          <w:u w:val="single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 w:rsidR="00684DAC">
        <w:rPr>
          <w:rFonts w:ascii="Menlo Regular" w:eastAsia="ＭＳ ゴシック" w:hAnsi="Menlo Regular" w:cs="Menlo Regular"/>
          <w:color w:val="000000"/>
        </w:rPr>
        <w:t xml:space="preserve"> </w:t>
      </w:r>
      <w:hyperlink r:id="rId8" w:anchor="outerwear/all/DD1330/" w:history="1">
        <w:r w:rsidR="00684DAC" w:rsidRPr="00684DAC">
          <w:rPr>
            <w:rFonts w:eastAsia="Times New Roman" w:cs="Times New Roman"/>
            <w:color w:val="0000FF"/>
            <w:u w:val="single"/>
          </w:rPr>
          <w:t>rain gear (top &amp; bottom; avoid the cheap vinyl suits, you get what you pay for with these)</w:t>
        </w:r>
      </w:hyperlink>
    </w:p>
    <w:p w14:paraId="4BAA7139" w14:textId="77777777" w:rsidR="00684DAC" w:rsidRDefault="00684DAC" w:rsidP="00684DAC">
      <w:pPr>
        <w:rPr>
          <w:rFonts w:eastAsia="ＭＳ ゴシック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any required medications</w:t>
      </w:r>
    </w:p>
    <w:p w14:paraId="220E7D7A" w14:textId="77777777" w:rsidR="00684DAC" w:rsidRPr="00BD1D43" w:rsidRDefault="00684DAC" w:rsidP="00684DAC">
      <w:pPr>
        <w:rPr>
          <w:rFonts w:eastAsia="ＭＳ ゴシック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hat with a brim/bill</w:t>
      </w:r>
    </w:p>
    <w:p w14:paraId="20F06699" w14:textId="77777777" w:rsidR="00684DAC" w:rsidRPr="00BD1D43" w:rsidRDefault="00684DAC" w:rsidP="00684DAC">
      <w:pPr>
        <w:rPr>
          <w:rFonts w:eastAsia="ＭＳ ゴシック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sunscreen</w:t>
      </w:r>
    </w:p>
    <w:p w14:paraId="48955201" w14:textId="61E68DE4" w:rsidR="00DF5BD7" w:rsidRDefault="00DF5BD7">
      <w:pPr>
        <w:rPr>
          <w:rFonts w:eastAsia="ＭＳ ゴシック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 w:rsidR="00684DAC">
        <w:rPr>
          <w:rFonts w:ascii="Menlo Regular" w:eastAsia="ＭＳ ゴシック" w:hAnsi="Menlo Regular" w:cs="Menlo Regular"/>
          <w:color w:val="000000"/>
        </w:rPr>
        <w:t xml:space="preserve"> </w:t>
      </w:r>
      <w:r w:rsidR="00684DAC" w:rsidRPr="00684DAC">
        <w:rPr>
          <w:rFonts w:eastAsia="ＭＳ ゴシック" w:cs="Menlo Regular"/>
          <w:color w:val="000000"/>
        </w:rPr>
        <w:t xml:space="preserve">one or two nice shirts for meetings with </w:t>
      </w:r>
      <w:r w:rsidR="00404148">
        <w:rPr>
          <w:rFonts w:eastAsia="ＭＳ ゴシック" w:cs="Menlo Regular"/>
          <w:color w:val="000000"/>
        </w:rPr>
        <w:t>guests/hosts</w:t>
      </w:r>
      <w:bookmarkStart w:id="0" w:name="_GoBack"/>
      <w:bookmarkEnd w:id="0"/>
    </w:p>
    <w:p w14:paraId="28DF20BA" w14:textId="7DAAA4E0" w:rsidR="00CB3CE9" w:rsidRDefault="00CB3CE9">
      <w:pPr>
        <w:rPr>
          <w:rFonts w:eastAsia="ＭＳ ゴシック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hiking/work boots (</w:t>
      </w:r>
      <w:hyperlink r:id="rId9" w:history="1">
        <w:r w:rsidRPr="00CB3CE9">
          <w:rPr>
            <w:rStyle w:val="Hyperlink"/>
            <w:rFonts w:eastAsia="ＭＳ ゴシック" w:cs="Menlo Regular"/>
          </w:rPr>
          <w:t>men</w:t>
        </w:r>
      </w:hyperlink>
      <w:r>
        <w:rPr>
          <w:rFonts w:eastAsia="ＭＳ ゴシック" w:cs="Menlo Regular"/>
          <w:color w:val="000000"/>
        </w:rPr>
        <w:t xml:space="preserve">, </w:t>
      </w:r>
      <w:hyperlink r:id="rId10" w:history="1">
        <w:r w:rsidRPr="00066986">
          <w:rPr>
            <w:rStyle w:val="Hyperlink"/>
            <w:rFonts w:eastAsia="ＭＳ ゴシック" w:cs="Menlo Regular"/>
          </w:rPr>
          <w:t>women</w:t>
        </w:r>
      </w:hyperlink>
      <w:r>
        <w:rPr>
          <w:rFonts w:eastAsia="ＭＳ ゴシック" w:cs="Menlo Regular"/>
          <w:color w:val="000000"/>
        </w:rPr>
        <w:t>)</w:t>
      </w:r>
    </w:p>
    <w:p w14:paraId="4B4E2DEA" w14:textId="77777777" w:rsidR="00770732" w:rsidRPr="008A5BA2" w:rsidRDefault="00770732" w:rsidP="00770732">
      <w:pPr>
        <w:rPr>
          <w:rFonts w:eastAsia="ＭＳ ゴシック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toiletries</w:t>
      </w:r>
    </w:p>
    <w:p w14:paraId="11445A41" w14:textId="77777777" w:rsidR="00770732" w:rsidRPr="008A5BA2" w:rsidRDefault="00770732" w:rsidP="00770732">
      <w:pPr>
        <w:rPr>
          <w:rFonts w:eastAsia="ＭＳ ゴシック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hygiene products</w:t>
      </w:r>
    </w:p>
    <w:p w14:paraId="2CA4DA0F" w14:textId="77777777" w:rsidR="00770732" w:rsidRPr="00DF5BD7" w:rsidRDefault="00770732"/>
    <w:p w14:paraId="1EBC8AA1" w14:textId="77777777" w:rsidR="00DF5BD7" w:rsidRDefault="00DF5BD7">
      <w:pPr>
        <w:rPr>
          <w:b/>
          <w:u w:val="single"/>
        </w:rPr>
      </w:pPr>
    </w:p>
    <w:p w14:paraId="2F1F831F" w14:textId="42FF3582" w:rsidR="00AE778E" w:rsidRDefault="00AE778E">
      <w:pPr>
        <w:rPr>
          <w:b/>
          <w:u w:val="single"/>
        </w:rPr>
      </w:pPr>
      <w:r w:rsidRPr="00AE778E">
        <w:rPr>
          <w:b/>
          <w:u w:val="single"/>
        </w:rPr>
        <w:t xml:space="preserve">These items are </w:t>
      </w:r>
      <w:r w:rsidR="00DF5BD7">
        <w:rPr>
          <w:b/>
          <w:u w:val="single"/>
        </w:rPr>
        <w:t>HIGHLY recommended</w:t>
      </w:r>
      <w:r w:rsidRPr="00AE778E">
        <w:rPr>
          <w:b/>
          <w:u w:val="single"/>
        </w:rPr>
        <w:t>:</w:t>
      </w:r>
    </w:p>
    <w:p w14:paraId="66F608E9" w14:textId="0016C775" w:rsidR="00AE778E" w:rsidRDefault="00AE778E">
      <w:pPr>
        <w:rPr>
          <w:rFonts w:eastAsia="ＭＳ ゴシック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hyperlink r:id="rId11" w:history="1">
        <w:r w:rsidRPr="006E7046">
          <w:rPr>
            <w:rStyle w:val="Hyperlink"/>
            <w:rFonts w:eastAsia="ＭＳ ゴシック" w:cs="Menlo Regular"/>
          </w:rPr>
          <w:t>“rite in the rain” notebook</w:t>
        </w:r>
      </w:hyperlink>
    </w:p>
    <w:p w14:paraId="07C0CBE2" w14:textId="77777777" w:rsidR="00AE778E" w:rsidRDefault="00AE778E">
      <w:pPr>
        <w:rPr>
          <w:rFonts w:eastAsia="ＭＳ ゴシック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pencils</w:t>
      </w:r>
    </w:p>
    <w:p w14:paraId="7BB8DE19" w14:textId="57DBDDF7" w:rsidR="00CB3CE9" w:rsidRDefault="00CB3CE9">
      <w:pPr>
        <w:rPr>
          <w:rFonts w:eastAsia="ＭＳ ゴシック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hyperlink r:id="rId12" w:history="1">
        <w:r w:rsidRPr="00CB3CE9">
          <w:rPr>
            <w:rStyle w:val="Hyperlink"/>
            <w:rFonts w:eastAsia="ＭＳ ゴシック" w:cs="Menlo Regular"/>
          </w:rPr>
          <w:t>waterproof boots</w:t>
        </w:r>
      </w:hyperlink>
    </w:p>
    <w:p w14:paraId="6DA96D1B" w14:textId="7B8E35AC" w:rsidR="00721BE1" w:rsidRDefault="00CB3CE9" w:rsidP="00BD1D43">
      <w:pPr>
        <w:rPr>
          <w:rFonts w:eastAsia="ＭＳ ゴシック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 w:rsidR="00066986">
        <w:rPr>
          <w:rFonts w:ascii="Menlo Regular" w:eastAsia="ＭＳ ゴシック" w:hAnsi="Menlo Regular" w:cs="Menlo Regular"/>
          <w:color w:val="000000"/>
        </w:rPr>
        <w:t xml:space="preserve"> </w:t>
      </w:r>
      <w:hyperlink r:id="rId13" w:history="1">
        <w:r w:rsidR="00066986" w:rsidRPr="00770732">
          <w:rPr>
            <w:rStyle w:val="Hyperlink"/>
            <w:rFonts w:eastAsia="ＭＳ ゴシック" w:cs="Menlo Regular"/>
          </w:rPr>
          <w:t>wool socks</w:t>
        </w:r>
      </w:hyperlink>
    </w:p>
    <w:p w14:paraId="410E4347" w14:textId="77777777" w:rsidR="00770732" w:rsidRPr="00BD1D43" w:rsidRDefault="00770732" w:rsidP="00770732"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sunglasses (polarized lenses HIGHLY recommended)</w:t>
      </w:r>
    </w:p>
    <w:p w14:paraId="2A96E1FE" w14:textId="791A650E" w:rsidR="00CB3CE9" w:rsidRPr="006B642F" w:rsidRDefault="00770732" w:rsidP="006B642F">
      <w:pPr>
        <w:ind w:left="270" w:hanging="270"/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hyperlink r:id="rId14" w:history="1">
        <w:r w:rsidRPr="00AB3E07">
          <w:rPr>
            <w:rStyle w:val="Hyperlink"/>
          </w:rPr>
          <w:t>legless camp chair</w:t>
        </w:r>
      </w:hyperlink>
      <w:r>
        <w:t xml:space="preserve"> – great for use on dry land or while canoeing/kayaking</w:t>
      </w:r>
    </w:p>
    <w:p w14:paraId="3F171505" w14:textId="77777777" w:rsidR="00770732" w:rsidRPr="008A5BA2" w:rsidRDefault="00770732" w:rsidP="00770732">
      <w:pPr>
        <w:rPr>
          <w:rFonts w:eastAsia="ＭＳ ゴシック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headlamp or flashlight (headlamps are nice since they leave your hands free)</w:t>
      </w:r>
    </w:p>
    <w:p w14:paraId="79689D98" w14:textId="77777777" w:rsidR="00CB3CE9" w:rsidRDefault="00CB3CE9" w:rsidP="00BD1D43">
      <w:pPr>
        <w:rPr>
          <w:rFonts w:eastAsia="Times New Roman" w:cs="Times New Roman"/>
          <w:color w:val="0000FF"/>
          <w:u w:val="single"/>
        </w:rPr>
      </w:pPr>
    </w:p>
    <w:p w14:paraId="7F95F505" w14:textId="77777777" w:rsidR="0053792B" w:rsidRPr="00BD1D43" w:rsidRDefault="0053792B" w:rsidP="00BD1D43">
      <w:pPr>
        <w:rPr>
          <w:rFonts w:eastAsia="Times New Roman" w:cs="Times New Roman"/>
          <w:color w:val="0000FF"/>
          <w:u w:val="single"/>
        </w:rPr>
      </w:pPr>
    </w:p>
    <w:p w14:paraId="40C7838B" w14:textId="021B61B7" w:rsidR="00AE778E" w:rsidRPr="00BD1D43" w:rsidRDefault="00BD1D43" w:rsidP="00BD1D43">
      <w:pPr>
        <w:rPr>
          <w:b/>
          <w:u w:val="single"/>
        </w:rPr>
      </w:pPr>
      <w:r w:rsidRPr="00BD1D43">
        <w:rPr>
          <w:b/>
          <w:u w:val="single"/>
        </w:rPr>
        <w:lastRenderedPageBreak/>
        <w:t xml:space="preserve">These items are </w:t>
      </w:r>
      <w:r w:rsidR="00DF5BD7">
        <w:rPr>
          <w:b/>
          <w:u w:val="single"/>
        </w:rPr>
        <w:t xml:space="preserve">also </w:t>
      </w:r>
      <w:r w:rsidRPr="00BD1D43">
        <w:rPr>
          <w:b/>
          <w:u w:val="single"/>
        </w:rPr>
        <w:t>recommended:</w:t>
      </w:r>
    </w:p>
    <w:p w14:paraId="04154EE3" w14:textId="263288C8" w:rsidR="00BD1D43" w:rsidRPr="008A5BA2" w:rsidRDefault="00BD1D43">
      <w:pPr>
        <w:rPr>
          <w:rFonts w:eastAsia="ＭＳ ゴシック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 w:rsidR="008A5BA2">
        <w:rPr>
          <w:rFonts w:ascii="Menlo Regular" w:eastAsia="ＭＳ ゴシック" w:hAnsi="Menlo Regular" w:cs="Menlo Regular"/>
          <w:color w:val="000000"/>
        </w:rPr>
        <w:t xml:space="preserve"> </w:t>
      </w:r>
      <w:r w:rsidR="008A5BA2">
        <w:rPr>
          <w:rFonts w:eastAsia="ＭＳ ゴシック" w:cs="Menlo Regular"/>
          <w:color w:val="000000"/>
        </w:rPr>
        <w:t>sleeping bag (</w:t>
      </w:r>
      <w:hyperlink r:id="rId15" w:history="1">
        <w:r w:rsidR="008A5BA2" w:rsidRPr="008A5BA2">
          <w:rPr>
            <w:rStyle w:val="Hyperlink"/>
            <w:rFonts w:eastAsia="ＭＳ ゴシック" w:cs="Menlo Regular"/>
          </w:rPr>
          <w:t>casual camper</w:t>
        </w:r>
      </w:hyperlink>
      <w:r w:rsidR="008A5BA2">
        <w:rPr>
          <w:rFonts w:eastAsia="ＭＳ ゴシック" w:cs="Menlo Regular"/>
          <w:color w:val="000000"/>
        </w:rPr>
        <w:t xml:space="preserve"> or </w:t>
      </w:r>
      <w:hyperlink r:id="rId16" w:history="1">
        <w:r w:rsidR="008A5BA2" w:rsidRPr="008A5BA2">
          <w:rPr>
            <w:rStyle w:val="Hyperlink"/>
            <w:rFonts w:eastAsia="ＭＳ ゴシック" w:cs="Menlo Regular"/>
          </w:rPr>
          <w:t>serious camper</w:t>
        </w:r>
      </w:hyperlink>
      <w:r w:rsidR="008A5BA2">
        <w:rPr>
          <w:rFonts w:eastAsia="ＭＳ ゴシック" w:cs="Menlo Regular"/>
          <w:color w:val="000000"/>
        </w:rPr>
        <w:t>)</w:t>
      </w:r>
    </w:p>
    <w:p w14:paraId="40801AFA" w14:textId="04A3CF76" w:rsidR="008A5BA2" w:rsidRPr="008A5BA2" w:rsidRDefault="00BD1D43" w:rsidP="008A5BA2">
      <w:pPr>
        <w:rPr>
          <w:rFonts w:ascii="Calibri" w:eastAsia="Times New Roman" w:hAnsi="Calibri" w:cs="Times New Roman"/>
          <w:color w:val="0000FF"/>
          <w:u w:val="single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 w:rsidR="008A5BA2">
        <w:rPr>
          <w:rFonts w:ascii="Menlo Regular" w:eastAsia="ＭＳ ゴシック" w:hAnsi="Menlo Regular" w:cs="Menlo Regular"/>
          <w:color w:val="000000"/>
        </w:rPr>
        <w:t xml:space="preserve"> </w:t>
      </w:r>
      <w:hyperlink r:id="rId17" w:history="1">
        <w:r w:rsidR="008A5BA2" w:rsidRPr="008A5BA2">
          <w:rPr>
            <w:rFonts w:eastAsia="Times New Roman" w:cs="Times New Roman"/>
            <w:color w:val="0000FF"/>
            <w:u w:val="single"/>
          </w:rPr>
          <w:t>sleeping pad</w:t>
        </w:r>
      </w:hyperlink>
    </w:p>
    <w:p w14:paraId="2B134C97" w14:textId="77777777" w:rsidR="00BD1D43" w:rsidRDefault="00BD1D43">
      <w:pPr>
        <w:rPr>
          <w:rFonts w:eastAsia="ＭＳ ゴシック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 w:rsidR="008A5BA2">
        <w:rPr>
          <w:rFonts w:ascii="Menlo Regular" w:eastAsia="ＭＳ ゴシック" w:hAnsi="Menlo Regular" w:cs="Menlo Regular"/>
          <w:color w:val="000000"/>
        </w:rPr>
        <w:t xml:space="preserve"> </w:t>
      </w:r>
      <w:r w:rsidR="008A5BA2">
        <w:rPr>
          <w:rFonts w:eastAsia="ＭＳ ゴシック" w:cs="Menlo Regular"/>
          <w:color w:val="000000"/>
        </w:rPr>
        <w:t>camera (with extra batteries and memory card)</w:t>
      </w:r>
    </w:p>
    <w:p w14:paraId="2146F1C3" w14:textId="28DB17B9" w:rsidR="00AB3E07" w:rsidRDefault="00C45DA5" w:rsidP="00AB3E07"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hyperlink r:id="rId18" w:history="1">
        <w:r w:rsidR="00AB3E07" w:rsidRPr="00AB3E07">
          <w:rPr>
            <w:rStyle w:val="Hyperlink"/>
          </w:rPr>
          <w:t>canvas duffle bag</w:t>
        </w:r>
      </w:hyperlink>
    </w:p>
    <w:p w14:paraId="02F5FEDA" w14:textId="77777777" w:rsidR="00AB3E07" w:rsidRPr="00AB3E07" w:rsidRDefault="00C45DA5" w:rsidP="00AB3E07">
      <w:pPr>
        <w:rPr>
          <w:rFonts w:ascii="Calibri" w:eastAsia="Times New Roman" w:hAnsi="Calibri" w:cs="Times New Roman"/>
          <w:color w:val="0000FF"/>
          <w:u w:val="single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hyperlink r:id="rId19" w:history="1">
        <w:r w:rsidR="00AB3E07" w:rsidRPr="00AB3E07">
          <w:rPr>
            <w:rFonts w:ascii="Calibri" w:eastAsia="Times New Roman" w:hAnsi="Calibri" w:cs="Times New Roman"/>
            <w:color w:val="0000FF"/>
            <w:u w:val="single"/>
          </w:rPr>
          <w:t>insect repellent</w:t>
        </w:r>
      </w:hyperlink>
    </w:p>
    <w:p w14:paraId="6C9538EE" w14:textId="1B726BF6" w:rsidR="00AB3E07" w:rsidRDefault="00C45DA5" w:rsidP="00C45DA5">
      <w:pPr>
        <w:ind w:left="270" w:hanging="270"/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hyperlink r:id="rId20" w:history="1">
        <w:r w:rsidR="00AB3E07" w:rsidRPr="00AB3E07">
          <w:rPr>
            <w:rStyle w:val="Hyperlink"/>
          </w:rPr>
          <w:t>waterproof camera case</w:t>
        </w:r>
      </w:hyperlink>
      <w:r w:rsidR="00AB3E07">
        <w:t xml:space="preserve"> (these come in many differen</w:t>
      </w:r>
      <w:r w:rsidR="0053792B">
        <w:t xml:space="preserve">t sizes, make sure you get one </w:t>
      </w:r>
      <w:r w:rsidR="00AB3E07">
        <w:t>that fits your needs)</w:t>
      </w:r>
    </w:p>
    <w:p w14:paraId="2E9B129C" w14:textId="29DF88F5" w:rsidR="00AB3E07" w:rsidRDefault="00C45DA5" w:rsidP="00AB3E07"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="0053792B">
        <w:t>musical instrument(s)</w:t>
      </w:r>
    </w:p>
    <w:p w14:paraId="5A5262DD" w14:textId="77777777" w:rsidR="00C45DA5" w:rsidRDefault="00C45DA5" w:rsidP="00AB3E07"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t>bandana(s)</w:t>
      </w:r>
    </w:p>
    <w:p w14:paraId="25A79F04" w14:textId="4F946D13" w:rsidR="00C45DA5" w:rsidRDefault="00C45DA5" w:rsidP="00AB3E07"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t xml:space="preserve">fishing gear (with valid </w:t>
      </w:r>
      <w:r w:rsidR="00721BE1">
        <w:t>Indiana license)</w:t>
      </w:r>
    </w:p>
    <w:p w14:paraId="2A8C110E" w14:textId="77777777" w:rsidR="00C45DA5" w:rsidRDefault="00C45DA5" w:rsidP="00AB3E07">
      <w:proofErr w:type="gramStart"/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t>portable games – playing cards, dominoes, catch phrase, cribbage, etc.</w:t>
      </w:r>
      <w:proofErr w:type="gramEnd"/>
    </w:p>
    <w:p w14:paraId="5A770D31" w14:textId="7BB62284" w:rsidR="00C45DA5" w:rsidRDefault="00C45DA5" w:rsidP="00AB3E07"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="0053792B" w:rsidRPr="0053792B">
        <w:rPr>
          <w:rFonts w:eastAsia="ＭＳ ゴシック" w:cs="Menlo Regular"/>
          <w:color w:val="000000"/>
        </w:rPr>
        <w:t xml:space="preserve">travel </w:t>
      </w:r>
      <w:r>
        <w:t>coffee cup</w:t>
      </w:r>
    </w:p>
    <w:p w14:paraId="36E5AEBD" w14:textId="77777777" w:rsidR="0053792B" w:rsidRDefault="0053792B" w:rsidP="00AB3E07"/>
    <w:p w14:paraId="246D4E1F" w14:textId="77777777" w:rsidR="0053792B" w:rsidRDefault="0053792B" w:rsidP="00AB3E07"/>
    <w:p w14:paraId="105ABD5A" w14:textId="2FAEF0F3" w:rsidR="0053792B" w:rsidRDefault="0053792B" w:rsidP="00AB3E07">
      <w:pPr>
        <w:rPr>
          <w:b/>
          <w:u w:val="single"/>
        </w:rPr>
      </w:pPr>
      <w:r>
        <w:rPr>
          <w:b/>
          <w:u w:val="single"/>
        </w:rPr>
        <w:t>You will definitely NOT need:</w:t>
      </w:r>
    </w:p>
    <w:p w14:paraId="041EE11E" w14:textId="3F997CB8" w:rsidR="0053792B" w:rsidRPr="0053792B" w:rsidRDefault="0053792B" w:rsidP="00AB3E07"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53792B">
        <w:rPr>
          <w:rFonts w:eastAsia="ＭＳ ゴシック" w:cs="Menlo Regular"/>
          <w:color w:val="000000"/>
        </w:rPr>
        <w:t>laundry detergent</w:t>
      </w:r>
    </w:p>
    <w:p w14:paraId="0FA59B86" w14:textId="7E526413" w:rsidR="004E0B42" w:rsidRDefault="0053792B" w:rsidP="00AB3E07"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53792B">
        <w:rPr>
          <w:rFonts w:eastAsia="ＭＳ ゴシック" w:cs="Menlo Regular"/>
          <w:color w:val="000000"/>
        </w:rPr>
        <w:t>dishwashing supplies</w:t>
      </w:r>
    </w:p>
    <w:p w14:paraId="49B0C2CB" w14:textId="0EAE04A8" w:rsidR="004E0B42" w:rsidRDefault="0053792B" w:rsidP="004E0B42">
      <w:pPr>
        <w:ind w:left="270" w:hanging="270"/>
        <w:rPr>
          <w:rFonts w:eastAsia="ＭＳ ゴシック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eastAsia="ＭＳ ゴシック" w:cs="Menlo Regular"/>
          <w:color w:val="000000"/>
        </w:rPr>
        <w:t>other c</w:t>
      </w:r>
      <w:r w:rsidRPr="0053792B">
        <w:rPr>
          <w:rFonts w:eastAsia="ＭＳ ゴシック" w:cs="Menlo Regular"/>
          <w:color w:val="000000"/>
        </w:rPr>
        <w:t>leaning supplies</w:t>
      </w:r>
    </w:p>
    <w:p w14:paraId="623BDE3F" w14:textId="38F0CC8D" w:rsidR="00D73AFD" w:rsidRDefault="00D73AFD" w:rsidP="004E0B42">
      <w:pPr>
        <w:ind w:left="270" w:hanging="270"/>
        <w:rPr>
          <w:rFonts w:ascii="Menlo Regular" w:eastAsia="ＭＳ ゴシック" w:hAnsi="Menlo Regular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D73AFD">
        <w:rPr>
          <w:rFonts w:eastAsia="ＭＳ ゴシック" w:cs="Menlo Regular"/>
          <w:color w:val="000000"/>
        </w:rPr>
        <w:t>toilet paper</w:t>
      </w:r>
    </w:p>
    <w:p w14:paraId="7DC06DC9" w14:textId="679BC16B" w:rsidR="0053792B" w:rsidRDefault="0053792B" w:rsidP="004E0B42">
      <w:pPr>
        <w:ind w:left="270" w:hanging="270"/>
        <w:rPr>
          <w:rFonts w:ascii="Menlo Regular" w:eastAsia="ＭＳ ゴシック" w:hAnsi="Menlo Regular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53792B">
        <w:rPr>
          <w:rFonts w:eastAsia="ＭＳ ゴシック" w:cs="Menlo Regular"/>
          <w:color w:val="000000"/>
        </w:rPr>
        <w:t xml:space="preserve">dinnerware (plates, bowls, cups, mugs, </w:t>
      </w:r>
      <w:proofErr w:type="spellStart"/>
      <w:r w:rsidRPr="0053792B">
        <w:rPr>
          <w:rFonts w:eastAsia="ＭＳ ゴシック" w:cs="Menlo Regular"/>
          <w:color w:val="000000"/>
        </w:rPr>
        <w:t>etc</w:t>
      </w:r>
      <w:proofErr w:type="spellEnd"/>
      <w:r w:rsidRPr="0053792B">
        <w:rPr>
          <w:rFonts w:eastAsia="ＭＳ ゴシック" w:cs="Menlo Regular"/>
          <w:color w:val="000000"/>
        </w:rPr>
        <w:t>)</w:t>
      </w:r>
    </w:p>
    <w:p w14:paraId="02E4CEF3" w14:textId="5D580720" w:rsidR="0053792B" w:rsidRDefault="0053792B" w:rsidP="004E0B42">
      <w:pPr>
        <w:ind w:left="270" w:hanging="270"/>
        <w:rPr>
          <w:rFonts w:ascii="Menlo Regular" w:eastAsia="ＭＳ ゴシック" w:hAnsi="Menlo Regular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53792B">
        <w:rPr>
          <w:rFonts w:eastAsia="ＭＳ ゴシック" w:cs="Menlo Regular"/>
          <w:color w:val="000000"/>
        </w:rPr>
        <w:t>silverware</w:t>
      </w:r>
    </w:p>
    <w:p w14:paraId="2A5001AF" w14:textId="15164DFD" w:rsidR="0053792B" w:rsidRDefault="0053792B" w:rsidP="004E0B42">
      <w:pPr>
        <w:ind w:left="270" w:hanging="270"/>
        <w:rPr>
          <w:rFonts w:ascii="Menlo Regular" w:eastAsia="ＭＳ ゴシック" w:hAnsi="Menlo Regular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53792B">
        <w:rPr>
          <w:rFonts w:eastAsia="ＭＳ ゴシック" w:cs="Menlo Regular"/>
          <w:color w:val="000000"/>
        </w:rPr>
        <w:t xml:space="preserve">cookware (pots, pans, mixing bowls, </w:t>
      </w:r>
      <w:proofErr w:type="spellStart"/>
      <w:r w:rsidRPr="0053792B">
        <w:rPr>
          <w:rFonts w:eastAsia="ＭＳ ゴシック" w:cs="Menlo Regular"/>
          <w:color w:val="000000"/>
        </w:rPr>
        <w:t>etc</w:t>
      </w:r>
      <w:proofErr w:type="spellEnd"/>
      <w:r w:rsidRPr="0053792B">
        <w:rPr>
          <w:rFonts w:eastAsia="ＭＳ ゴシック" w:cs="Menlo Regular"/>
          <w:color w:val="000000"/>
        </w:rPr>
        <w:t>)</w:t>
      </w:r>
    </w:p>
    <w:p w14:paraId="4DBCC388" w14:textId="13BAA3F3" w:rsidR="0053792B" w:rsidRDefault="0053792B" w:rsidP="004E0B42">
      <w:pPr>
        <w:ind w:left="270" w:hanging="270"/>
        <w:rPr>
          <w:rFonts w:ascii="Menlo Regular" w:eastAsia="ＭＳ ゴシック" w:hAnsi="Menlo Regular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53792B">
        <w:rPr>
          <w:rFonts w:eastAsia="ＭＳ ゴシック" w:cs="Menlo Regular"/>
          <w:color w:val="000000"/>
        </w:rPr>
        <w:t>cooking utensils</w:t>
      </w:r>
    </w:p>
    <w:p w14:paraId="49AECEAF" w14:textId="7A306E3A" w:rsidR="0053792B" w:rsidRDefault="0053792B" w:rsidP="004E0B42">
      <w:pPr>
        <w:ind w:left="270" w:hanging="270"/>
        <w:rPr>
          <w:rFonts w:ascii="Menlo Regular" w:eastAsia="ＭＳ ゴシック" w:hAnsi="Menlo Regular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53792B">
        <w:rPr>
          <w:rFonts w:eastAsia="ＭＳ ゴシック" w:cs="Menlo Regular"/>
          <w:color w:val="000000"/>
        </w:rPr>
        <w:t>kitchen cutlery</w:t>
      </w:r>
    </w:p>
    <w:p w14:paraId="60762DAB" w14:textId="5BC5804F" w:rsidR="0053792B" w:rsidRDefault="0053792B" w:rsidP="004E0B42">
      <w:pPr>
        <w:ind w:left="270" w:hanging="270"/>
        <w:rPr>
          <w:rFonts w:eastAsia="ＭＳ ゴシック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53792B">
        <w:rPr>
          <w:rFonts w:eastAsia="ＭＳ ゴシック" w:cs="Menlo Regular"/>
          <w:color w:val="000000"/>
        </w:rPr>
        <w:t xml:space="preserve">kitchen appliances (toaster, blender, </w:t>
      </w:r>
      <w:r>
        <w:rPr>
          <w:rFonts w:eastAsia="ＭＳ ゴシック" w:cs="Menlo Regular"/>
          <w:color w:val="000000"/>
        </w:rPr>
        <w:t xml:space="preserve">hand mixer, </w:t>
      </w:r>
      <w:r w:rsidRPr="0053792B">
        <w:rPr>
          <w:rFonts w:eastAsia="ＭＳ ゴシック" w:cs="Menlo Regular"/>
          <w:color w:val="000000"/>
        </w:rPr>
        <w:t>microwave</w:t>
      </w:r>
      <w:r>
        <w:rPr>
          <w:rFonts w:eastAsia="ＭＳ ゴシック" w:cs="Menlo Regular"/>
          <w:color w:val="000000"/>
        </w:rPr>
        <w:t>, refrigerator, coffee maker)</w:t>
      </w:r>
    </w:p>
    <w:p w14:paraId="42D84C1D" w14:textId="7B326ED6" w:rsidR="0053792B" w:rsidRDefault="0053792B" w:rsidP="004E0B42">
      <w:pPr>
        <w:ind w:left="270" w:hanging="270"/>
        <w:rPr>
          <w:rFonts w:ascii="Menlo Regular" w:eastAsia="ＭＳ ゴシック" w:hAnsi="Menlo Regular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53792B">
        <w:rPr>
          <w:rFonts w:eastAsia="ＭＳ ゴシック" w:cs="Menlo Regular"/>
          <w:color w:val="000000"/>
        </w:rPr>
        <w:t>desk</w:t>
      </w:r>
    </w:p>
    <w:p w14:paraId="7BD3ED05" w14:textId="58D309AB" w:rsidR="0053792B" w:rsidRDefault="0053792B" w:rsidP="004E0B42">
      <w:pPr>
        <w:ind w:left="270" w:hanging="270"/>
        <w:rPr>
          <w:rFonts w:eastAsia="ＭＳ ゴシック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53792B">
        <w:rPr>
          <w:rFonts w:eastAsia="ＭＳ ゴシック" w:cs="Menlo Regular"/>
          <w:color w:val="000000"/>
        </w:rPr>
        <w:t>desk chair</w:t>
      </w:r>
    </w:p>
    <w:p w14:paraId="3326BDC3" w14:textId="41472AA5" w:rsidR="0053792B" w:rsidRDefault="0053792B" w:rsidP="004E0B42">
      <w:pPr>
        <w:ind w:left="270" w:hanging="270"/>
        <w:rPr>
          <w:rFonts w:ascii="Menlo Regular" w:eastAsia="ＭＳ ゴシック" w:hAnsi="Menlo Regular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53792B">
        <w:rPr>
          <w:rFonts w:eastAsia="ＭＳ ゴシック" w:cs="Menlo Regular"/>
          <w:color w:val="000000"/>
        </w:rPr>
        <w:t>bed</w:t>
      </w:r>
      <w:r w:rsidR="00D73AFD">
        <w:rPr>
          <w:rFonts w:eastAsia="ＭＳ ゴシック" w:cs="Menlo Regular"/>
          <w:color w:val="000000"/>
        </w:rPr>
        <w:t xml:space="preserve"> and mattress</w:t>
      </w:r>
    </w:p>
    <w:p w14:paraId="7D5F7BC5" w14:textId="55908201" w:rsidR="0053792B" w:rsidRDefault="0053792B" w:rsidP="004E0B42">
      <w:pPr>
        <w:ind w:left="270" w:hanging="270"/>
        <w:rPr>
          <w:rFonts w:ascii="Menlo Regular" w:eastAsia="ＭＳ ゴシック" w:hAnsi="Menlo Regular" w:cs="Menlo Regular"/>
          <w:color w:val="000000"/>
        </w:rPr>
      </w:pPr>
      <w:r w:rsidRPr="00C53A65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53792B">
        <w:rPr>
          <w:rFonts w:eastAsia="ＭＳ ゴシック" w:cs="Menlo Regular"/>
          <w:color w:val="000000"/>
        </w:rPr>
        <w:t>dresser</w:t>
      </w:r>
    </w:p>
    <w:p w14:paraId="5A40A141" w14:textId="77777777" w:rsidR="0053792B" w:rsidRDefault="0053792B" w:rsidP="004E0B42">
      <w:pPr>
        <w:ind w:left="270" w:hanging="270"/>
      </w:pPr>
    </w:p>
    <w:p w14:paraId="7D96665B" w14:textId="77777777" w:rsidR="00D73AFD" w:rsidRDefault="004E0B42" w:rsidP="006E7046">
      <w:r>
        <w:t>If you have any questions regarding this packing list, or any</w:t>
      </w:r>
      <w:r w:rsidR="0053792B">
        <w:t xml:space="preserve"> other aspects of life at </w:t>
      </w:r>
      <w:proofErr w:type="spellStart"/>
      <w:r w:rsidR="0053792B">
        <w:t>Rieth</w:t>
      </w:r>
      <w:proofErr w:type="spellEnd"/>
      <w:r w:rsidR="0053792B">
        <w:t xml:space="preserve"> Village</w:t>
      </w:r>
      <w:r w:rsidR="006E7046">
        <w:t>, please do not hesitate to contact Tom Hartzell (</w:t>
      </w:r>
      <w:hyperlink r:id="rId21" w:history="1">
        <w:r w:rsidR="006E7046" w:rsidRPr="00835B72">
          <w:rPr>
            <w:rStyle w:val="Hyperlink"/>
          </w:rPr>
          <w:t>tchartzell@goshen.edu</w:t>
        </w:r>
      </w:hyperlink>
      <w:r w:rsidR="006E7046">
        <w:t>; (260) 799-5869 x-</w:t>
      </w:r>
      <w:r w:rsidR="0053792B">
        <w:t xml:space="preserve">126). </w:t>
      </w:r>
    </w:p>
    <w:p w14:paraId="27851BA3" w14:textId="77777777" w:rsidR="00D73AFD" w:rsidRDefault="00D73AFD" w:rsidP="006E7046"/>
    <w:p w14:paraId="274DC0CD" w14:textId="0DE1B90F" w:rsidR="006E7046" w:rsidRPr="00AB3E07" w:rsidRDefault="0053792B" w:rsidP="006E7046">
      <w:r>
        <w:t xml:space="preserve">We </w:t>
      </w:r>
      <w:r w:rsidR="00D73AFD">
        <w:t>hope to see you</w:t>
      </w:r>
      <w:r>
        <w:t xml:space="preserve"> here</w:t>
      </w:r>
      <w:r w:rsidR="00D73AFD">
        <w:t xml:space="preserve"> soon!</w:t>
      </w:r>
    </w:p>
    <w:sectPr w:rsidR="006E7046" w:rsidRPr="00AB3E07" w:rsidSect="00AC0E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45"/>
    <w:rsid w:val="00066986"/>
    <w:rsid w:val="000D35AB"/>
    <w:rsid w:val="00404148"/>
    <w:rsid w:val="004E0B42"/>
    <w:rsid w:val="0053792B"/>
    <w:rsid w:val="00684DAC"/>
    <w:rsid w:val="006B642F"/>
    <w:rsid w:val="006E7046"/>
    <w:rsid w:val="00721BE1"/>
    <w:rsid w:val="00770732"/>
    <w:rsid w:val="008A5BA2"/>
    <w:rsid w:val="00AB3E07"/>
    <w:rsid w:val="00AC0E7A"/>
    <w:rsid w:val="00AE778E"/>
    <w:rsid w:val="00B0020B"/>
    <w:rsid w:val="00BD1D43"/>
    <w:rsid w:val="00C45DA5"/>
    <w:rsid w:val="00CB3CE9"/>
    <w:rsid w:val="00D73AFD"/>
    <w:rsid w:val="00DF5BD7"/>
    <w:rsid w:val="00F1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FE2E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7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B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1B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7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B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1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ickssportinggoods.com/product/index.jsp?productId=16996916&amp;cp=4406646.4413987.4417989.11690810" TargetMode="External"/><Relationship Id="rId20" Type="http://schemas.openxmlformats.org/officeDocument/2006/relationships/hyperlink" Target="http://www.pelican-case.com/pelmiccas10.html" TargetMode="External"/><Relationship Id="rId21" Type="http://schemas.openxmlformats.org/officeDocument/2006/relationships/hyperlink" Target="mailto:tchartzell@goshen.edu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cabelas.com/product/Footwear/Womens-Footwear/Womens-Hiking-Boots-Shoes%7C/pc/104797980/c/104790780/sc/104383980/Cabelas-Womens-Portia-Hikers/1395157.uts?destination=%2Fcatalog%2Fbrowse%2Ffootwear-womens-footwear-womens-hiking-boots-shoes%2F_%2FN-1101218%2FNs-MIN_SALE_PRICE%3FWTz_stype%3DGNU&amp;WTz_l=Unknown%3Bcat104383980" TargetMode="External"/><Relationship Id="rId11" Type="http://schemas.openxmlformats.org/officeDocument/2006/relationships/hyperlink" Target="http://www.riteintherain.com/category.asp?id=%7BF4FBD93A-C9A3-44ED-9ED2-886394E465D1%7D" TargetMode="External"/><Relationship Id="rId12" Type="http://schemas.openxmlformats.org/officeDocument/2006/relationships/hyperlink" Target="http://www.tractorsupply.com/-635607799" TargetMode="External"/><Relationship Id="rId13" Type="http://schemas.openxmlformats.org/officeDocument/2006/relationships/hyperlink" Target="http://www.foxsox.com/catalog/product.aspx?type=subcategory&amp;sortorder=stylenumber&amp;code=HIKE&amp;selectedstyle=2450" TargetMode="External"/><Relationship Id="rId14" Type="http://schemas.openxmlformats.org/officeDocument/2006/relationships/hyperlink" Target="http://www.rei.com/product/783805/rei-trail-chair" TargetMode="External"/><Relationship Id="rId15" Type="http://schemas.openxmlformats.org/officeDocument/2006/relationships/hyperlink" Target="http://www.cabelas.com/product/Camping/Sleeping-Bags%7C/pc/104795280/c/104770080/Coleman-30-to-50-Sleeping-Bag/1362355.uts?destination=%2Fcatalog%2Fbrowse%2Fcamping-sleeping-bags%2F_%2FN-1100675%2FNs-MIN_SALE_PRICE%3FWTz_l%3DSBC%3BMMcat104795280%26WTz_sty" TargetMode="External"/><Relationship Id="rId16" Type="http://schemas.openxmlformats.org/officeDocument/2006/relationships/hyperlink" Target="http://www.cabelas.com/product/Camping/Sleeping-Bags%7C/pc/104795280/c/104770080/Suisse-Sport-McKinley-0-Sleeping-Bag/1348412.uts?destination=%2Fcatalog%2Fbrowse%2Fcamping-sleeping-bags%2F_%2FN-1100675%2FNs-MIN_SALE_PRICE%3FWTz_l%3DSBC%3BMMcat104795280%26" TargetMode="External"/><Relationship Id="rId17" Type="http://schemas.openxmlformats.org/officeDocument/2006/relationships/hyperlink" Target="http://www.cabelas.com/product/Camping/Cots-Pads-Beds/Sleeping-Pads%7C/pc/104795280/c/104712480/sc/104484780/Therm-A-Rest174-RidgeRest174-SOLite174-Pad/1175104.uts?destination=%2Fcatalog%2Fbrowse%2Fcamping-cots-pads-beds-sleeping-pads%2F_%2FN-1100678%2FNs" TargetMode="External"/><Relationship Id="rId18" Type="http://schemas.openxmlformats.org/officeDocument/2006/relationships/hyperlink" Target="http://www.specopstactical.com/olive-drab-load-canvas-duffle-standard-size-p-1791.html" TargetMode="External"/><Relationship Id="rId19" Type="http://schemas.openxmlformats.org/officeDocument/2006/relationships/hyperlink" Target="http://www.annbeesnaturals.com/BUZZ-Off-Insect-Repellent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i.com/product/828510/rei-personal-cooler,-coal/titanium?preferredSku=8285100004&amp;cm_mmc=cse_froogle-_-pla-_-product-_-8285100004&amp;mr:referralID=b54b9878-5e63-11e2-b779-001b2166c62d" TargetMode="External"/><Relationship Id="rId6" Type="http://schemas.openxmlformats.org/officeDocument/2006/relationships/hyperlink" Target="http://www.kleankanteen.com/products/classic/klean-kanteen-27oz-classic.php" TargetMode="External"/><Relationship Id="rId7" Type="http://schemas.openxmlformats.org/officeDocument/2006/relationships/hyperlink" Target="http://www.rei.com/product/776181/rei-nalgene-everyday-wide-mouth-loop-top-water-bottle-32-fl-oz" TargetMode="External"/><Relationship Id="rId8" Type="http://schemas.openxmlformats.org/officeDocument/2006/relationships/hyperlink" Target="http://www.froggtogg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762</Words>
  <Characters>4348</Characters>
  <Application>Microsoft Macintosh Word</Application>
  <DocSecurity>0</DocSecurity>
  <Lines>36</Lines>
  <Paragraphs>10</Paragraphs>
  <ScaleCrop>false</ScaleCrop>
  <Company>Merry Lea ELC of Goshen College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Eight</dc:creator>
  <cp:keywords/>
  <dc:description/>
  <cp:lastModifiedBy>Graduate Eight</cp:lastModifiedBy>
  <cp:revision>5</cp:revision>
  <dcterms:created xsi:type="dcterms:W3CDTF">2013-01-14T15:51:00Z</dcterms:created>
  <dcterms:modified xsi:type="dcterms:W3CDTF">2013-01-14T17:04:00Z</dcterms:modified>
</cp:coreProperties>
</file>